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C34" w:rsidRPr="0060574A" w:rsidRDefault="00484C34" w:rsidP="0077782D">
      <w:pPr>
        <w:pStyle w:val="NoSpacing"/>
        <w:rPr>
          <w:rFonts w:asciiTheme="minorHAnsi" w:hAnsiTheme="minorHAnsi"/>
          <w:b/>
          <w:i/>
          <w:sz w:val="28"/>
          <w:szCs w:val="28"/>
        </w:rPr>
      </w:pPr>
      <w:r w:rsidRPr="0060574A">
        <w:rPr>
          <w:rFonts w:asciiTheme="minorHAnsi" w:hAnsiTheme="minorHAnsi"/>
          <w:b/>
          <w:i/>
          <w:sz w:val="28"/>
          <w:szCs w:val="28"/>
        </w:rPr>
        <w:t>Weekly News</w:t>
      </w:r>
    </w:p>
    <w:p w:rsidR="0077782D" w:rsidRDefault="0077782D" w:rsidP="00353B73">
      <w:pPr>
        <w:pStyle w:val="NoSpacing"/>
        <w:rPr>
          <w:rFonts w:asciiTheme="minorHAnsi" w:hAnsiTheme="minorHAnsi"/>
          <w:b/>
          <w:szCs w:val="24"/>
          <w:u w:val="single"/>
        </w:rPr>
      </w:pPr>
    </w:p>
    <w:p w:rsidR="00996709" w:rsidRPr="009517B4" w:rsidRDefault="00484C34" w:rsidP="00353B73">
      <w:pPr>
        <w:pStyle w:val="NoSpacing"/>
        <w:rPr>
          <w:rFonts w:asciiTheme="minorHAnsi" w:hAnsiTheme="minorHAnsi"/>
          <w:b/>
          <w:szCs w:val="24"/>
          <w:u w:val="single"/>
        </w:rPr>
      </w:pPr>
      <w:r w:rsidRPr="009517B4">
        <w:rPr>
          <w:rFonts w:asciiTheme="minorHAnsi" w:hAnsiTheme="minorHAnsi"/>
          <w:b/>
          <w:szCs w:val="24"/>
          <w:u w:val="single"/>
        </w:rPr>
        <w:t>Golden Book Achievers</w:t>
      </w:r>
    </w:p>
    <w:p w:rsidR="00C85943" w:rsidRPr="009517B4" w:rsidRDefault="00C85943" w:rsidP="00353B73">
      <w:pPr>
        <w:pStyle w:val="NoSpacing"/>
        <w:rPr>
          <w:rFonts w:asciiTheme="minorHAnsi" w:hAnsiTheme="minorHAnsi"/>
          <w:szCs w:val="24"/>
        </w:rPr>
      </w:pPr>
      <w:r w:rsidRPr="009517B4">
        <w:rPr>
          <w:rFonts w:asciiTheme="minorHAnsi" w:hAnsiTheme="minorHAnsi"/>
          <w:szCs w:val="24"/>
        </w:rPr>
        <w:t xml:space="preserve">YR    </w:t>
      </w:r>
      <w:r w:rsidR="0078760E">
        <w:rPr>
          <w:rFonts w:asciiTheme="minorHAnsi" w:hAnsiTheme="minorHAnsi"/>
          <w:szCs w:val="24"/>
        </w:rPr>
        <w:t>Amelia Cullen</w:t>
      </w:r>
    </w:p>
    <w:p w:rsidR="00C85943" w:rsidRPr="009517B4" w:rsidRDefault="00C85943" w:rsidP="00353B73">
      <w:pPr>
        <w:pStyle w:val="NoSpacing"/>
        <w:rPr>
          <w:rFonts w:asciiTheme="minorHAnsi" w:hAnsiTheme="minorHAnsi"/>
          <w:szCs w:val="24"/>
        </w:rPr>
      </w:pPr>
      <w:r w:rsidRPr="009517B4">
        <w:rPr>
          <w:rFonts w:asciiTheme="minorHAnsi" w:hAnsiTheme="minorHAnsi"/>
          <w:szCs w:val="24"/>
        </w:rPr>
        <w:t xml:space="preserve">Y1    </w:t>
      </w:r>
      <w:r w:rsidR="0078760E">
        <w:rPr>
          <w:rFonts w:asciiTheme="minorHAnsi" w:hAnsiTheme="minorHAnsi"/>
          <w:szCs w:val="24"/>
        </w:rPr>
        <w:t>Sinead Gleeson</w:t>
      </w:r>
    </w:p>
    <w:p w:rsidR="00C85943" w:rsidRPr="009517B4" w:rsidRDefault="00C85943" w:rsidP="00353B73">
      <w:pPr>
        <w:pStyle w:val="NoSpacing"/>
        <w:rPr>
          <w:rFonts w:asciiTheme="minorHAnsi" w:hAnsiTheme="minorHAnsi"/>
          <w:szCs w:val="24"/>
        </w:rPr>
      </w:pPr>
      <w:r w:rsidRPr="009517B4">
        <w:rPr>
          <w:rFonts w:asciiTheme="minorHAnsi" w:hAnsiTheme="minorHAnsi"/>
          <w:szCs w:val="24"/>
        </w:rPr>
        <w:t xml:space="preserve">Y2    </w:t>
      </w:r>
      <w:proofErr w:type="spellStart"/>
      <w:r w:rsidR="0078760E">
        <w:rPr>
          <w:rFonts w:asciiTheme="minorHAnsi" w:hAnsiTheme="minorHAnsi"/>
          <w:szCs w:val="24"/>
        </w:rPr>
        <w:t>Dawid</w:t>
      </w:r>
      <w:proofErr w:type="spellEnd"/>
      <w:r w:rsidR="0078760E">
        <w:rPr>
          <w:rFonts w:asciiTheme="minorHAnsi" w:hAnsiTheme="minorHAnsi"/>
          <w:szCs w:val="24"/>
        </w:rPr>
        <w:t xml:space="preserve"> </w:t>
      </w:r>
      <w:proofErr w:type="spellStart"/>
      <w:r w:rsidR="0078760E">
        <w:rPr>
          <w:rFonts w:asciiTheme="minorHAnsi" w:hAnsiTheme="minorHAnsi"/>
          <w:szCs w:val="24"/>
        </w:rPr>
        <w:t>Ulasiuk</w:t>
      </w:r>
      <w:proofErr w:type="spellEnd"/>
      <w:r w:rsidR="0078760E">
        <w:rPr>
          <w:rFonts w:asciiTheme="minorHAnsi" w:hAnsiTheme="minorHAnsi"/>
          <w:szCs w:val="24"/>
        </w:rPr>
        <w:t xml:space="preserve"> &amp; Gary Birch</w:t>
      </w:r>
    </w:p>
    <w:p w:rsidR="00C85943" w:rsidRPr="009517B4" w:rsidRDefault="00C85943" w:rsidP="00353B73">
      <w:pPr>
        <w:pStyle w:val="NoSpacing"/>
        <w:rPr>
          <w:rFonts w:asciiTheme="minorHAnsi" w:hAnsiTheme="minorHAnsi"/>
          <w:szCs w:val="24"/>
        </w:rPr>
      </w:pPr>
      <w:r w:rsidRPr="009517B4">
        <w:rPr>
          <w:rFonts w:asciiTheme="minorHAnsi" w:hAnsiTheme="minorHAnsi"/>
          <w:szCs w:val="24"/>
        </w:rPr>
        <w:t xml:space="preserve">Y3    </w:t>
      </w:r>
      <w:r w:rsidR="0078760E">
        <w:rPr>
          <w:rFonts w:asciiTheme="minorHAnsi" w:hAnsiTheme="minorHAnsi"/>
          <w:szCs w:val="24"/>
        </w:rPr>
        <w:t xml:space="preserve">Bethany </w:t>
      </w:r>
      <w:proofErr w:type="spellStart"/>
      <w:r w:rsidR="0078760E">
        <w:rPr>
          <w:rFonts w:asciiTheme="minorHAnsi" w:hAnsiTheme="minorHAnsi"/>
          <w:szCs w:val="24"/>
        </w:rPr>
        <w:t>Tighe</w:t>
      </w:r>
      <w:proofErr w:type="spellEnd"/>
    </w:p>
    <w:p w:rsidR="00C85943" w:rsidRPr="009517B4" w:rsidRDefault="00C85943" w:rsidP="00353B73">
      <w:pPr>
        <w:pStyle w:val="NoSpacing"/>
        <w:rPr>
          <w:rFonts w:asciiTheme="minorHAnsi" w:hAnsiTheme="minorHAnsi"/>
          <w:szCs w:val="24"/>
        </w:rPr>
      </w:pPr>
      <w:r w:rsidRPr="009517B4">
        <w:rPr>
          <w:rFonts w:asciiTheme="minorHAnsi" w:hAnsiTheme="minorHAnsi"/>
          <w:szCs w:val="24"/>
        </w:rPr>
        <w:t xml:space="preserve">Y4    </w:t>
      </w:r>
      <w:r w:rsidR="0078760E">
        <w:rPr>
          <w:rFonts w:asciiTheme="minorHAnsi" w:hAnsiTheme="minorHAnsi"/>
          <w:szCs w:val="24"/>
        </w:rPr>
        <w:t>Tyler Roe</w:t>
      </w:r>
    </w:p>
    <w:p w:rsidR="00C85943" w:rsidRPr="009517B4" w:rsidRDefault="00C85943" w:rsidP="00353B73">
      <w:pPr>
        <w:pStyle w:val="NoSpacing"/>
        <w:rPr>
          <w:rFonts w:asciiTheme="minorHAnsi" w:hAnsiTheme="minorHAnsi"/>
          <w:szCs w:val="24"/>
        </w:rPr>
      </w:pPr>
      <w:r w:rsidRPr="009517B4">
        <w:rPr>
          <w:rFonts w:asciiTheme="minorHAnsi" w:hAnsiTheme="minorHAnsi"/>
          <w:szCs w:val="24"/>
        </w:rPr>
        <w:t xml:space="preserve">Y5    </w:t>
      </w:r>
      <w:r w:rsidR="0078760E">
        <w:rPr>
          <w:rFonts w:asciiTheme="minorHAnsi" w:hAnsiTheme="minorHAnsi"/>
          <w:szCs w:val="24"/>
        </w:rPr>
        <w:t xml:space="preserve">Joy </w:t>
      </w:r>
      <w:proofErr w:type="spellStart"/>
      <w:r w:rsidR="0078760E">
        <w:rPr>
          <w:rFonts w:asciiTheme="minorHAnsi" w:hAnsiTheme="minorHAnsi"/>
          <w:szCs w:val="24"/>
        </w:rPr>
        <w:t>Baningime</w:t>
      </w:r>
      <w:proofErr w:type="spellEnd"/>
    </w:p>
    <w:p w:rsidR="00C85943" w:rsidRPr="009517B4" w:rsidRDefault="00C85943" w:rsidP="00353B73">
      <w:pPr>
        <w:pStyle w:val="NoSpacing"/>
        <w:rPr>
          <w:rFonts w:asciiTheme="minorHAnsi" w:hAnsiTheme="minorHAnsi"/>
          <w:szCs w:val="24"/>
        </w:rPr>
      </w:pPr>
      <w:r w:rsidRPr="009517B4">
        <w:rPr>
          <w:rFonts w:asciiTheme="minorHAnsi" w:hAnsiTheme="minorHAnsi"/>
          <w:szCs w:val="24"/>
        </w:rPr>
        <w:t xml:space="preserve">Y6    </w:t>
      </w:r>
      <w:r w:rsidR="0078760E">
        <w:rPr>
          <w:rFonts w:asciiTheme="minorHAnsi" w:hAnsiTheme="minorHAnsi"/>
          <w:szCs w:val="24"/>
        </w:rPr>
        <w:t>Demi-Lee Kennedy</w:t>
      </w:r>
    </w:p>
    <w:p w:rsidR="00A74B48" w:rsidRPr="009517B4" w:rsidRDefault="00A74B48" w:rsidP="000D4F86">
      <w:pPr>
        <w:pStyle w:val="NoSpacing"/>
        <w:rPr>
          <w:rFonts w:asciiTheme="minorHAnsi" w:hAnsiTheme="minorHAnsi"/>
          <w:b/>
          <w:szCs w:val="24"/>
          <w:u w:val="single"/>
        </w:rPr>
      </w:pPr>
    </w:p>
    <w:p w:rsidR="00484C34" w:rsidRPr="009517B4" w:rsidRDefault="00484C34" w:rsidP="000D4F86">
      <w:pPr>
        <w:pStyle w:val="NoSpacing"/>
        <w:rPr>
          <w:rFonts w:asciiTheme="minorHAnsi" w:hAnsiTheme="minorHAnsi"/>
          <w:b/>
          <w:szCs w:val="24"/>
          <w:u w:val="single"/>
        </w:rPr>
      </w:pPr>
      <w:r w:rsidRPr="009517B4">
        <w:rPr>
          <w:rFonts w:asciiTheme="minorHAnsi" w:hAnsiTheme="minorHAnsi"/>
          <w:b/>
          <w:szCs w:val="24"/>
          <w:u w:val="single"/>
        </w:rPr>
        <w:t>Attendance &amp; Punctuality</w:t>
      </w:r>
    </w:p>
    <w:p w:rsidR="00353B73" w:rsidRPr="009517B4" w:rsidRDefault="00353B73" w:rsidP="00353B73">
      <w:pPr>
        <w:pStyle w:val="NoSpacing"/>
        <w:jc w:val="both"/>
        <w:rPr>
          <w:rFonts w:asciiTheme="minorHAnsi" w:hAnsiTheme="minorHAnsi"/>
          <w:szCs w:val="24"/>
        </w:rPr>
      </w:pPr>
      <w:r w:rsidRPr="009517B4">
        <w:rPr>
          <w:rFonts w:asciiTheme="minorHAnsi" w:hAnsiTheme="minorHAnsi"/>
          <w:szCs w:val="24"/>
        </w:rPr>
        <w:t xml:space="preserve">Attendance and Punctuality figures for last </w:t>
      </w:r>
      <w:r w:rsidR="006019DB" w:rsidRPr="009517B4">
        <w:rPr>
          <w:rFonts w:asciiTheme="minorHAnsi" w:hAnsiTheme="minorHAnsi"/>
          <w:szCs w:val="24"/>
        </w:rPr>
        <w:t>week: -</w:t>
      </w:r>
      <w:r w:rsidR="002E0CD1">
        <w:rPr>
          <w:rFonts w:asciiTheme="minorHAnsi" w:hAnsiTheme="minorHAnsi"/>
          <w:szCs w:val="24"/>
        </w:rPr>
        <w:t xml:space="preserve"> Week commencing – 20</w:t>
      </w:r>
      <w:r w:rsidR="00F804D6" w:rsidRPr="009517B4">
        <w:rPr>
          <w:rFonts w:asciiTheme="minorHAnsi" w:hAnsiTheme="minorHAnsi"/>
          <w:szCs w:val="24"/>
        </w:rPr>
        <w:t>.11</w:t>
      </w:r>
      <w:r w:rsidR="002108BA" w:rsidRPr="009517B4">
        <w:rPr>
          <w:rFonts w:asciiTheme="minorHAnsi" w:hAnsiTheme="minorHAnsi"/>
          <w:szCs w:val="24"/>
        </w:rPr>
        <w:t>.17</w:t>
      </w:r>
    </w:p>
    <w:p w:rsidR="00680859" w:rsidRPr="009517B4" w:rsidRDefault="00680859" w:rsidP="00353B73">
      <w:pPr>
        <w:pStyle w:val="NoSpacing"/>
        <w:jc w:val="both"/>
        <w:rPr>
          <w:rFonts w:asciiTheme="minorHAnsi" w:hAnsiTheme="minorHAnsi"/>
          <w:szCs w:val="24"/>
        </w:rPr>
      </w:pPr>
    </w:p>
    <w:tbl>
      <w:tblPr>
        <w:tblStyle w:val="TableGrid"/>
        <w:tblW w:w="0" w:type="auto"/>
        <w:tblLook w:val="04A0" w:firstRow="1" w:lastRow="0" w:firstColumn="1" w:lastColumn="0" w:noHBand="0" w:noVBand="1"/>
      </w:tblPr>
      <w:tblGrid>
        <w:gridCol w:w="662"/>
        <w:gridCol w:w="2027"/>
        <w:gridCol w:w="2126"/>
      </w:tblGrid>
      <w:tr w:rsidR="00484C34" w:rsidRPr="009517B4" w:rsidTr="00DA1550">
        <w:tc>
          <w:tcPr>
            <w:tcW w:w="662" w:type="dxa"/>
            <w:vAlign w:val="center"/>
          </w:tcPr>
          <w:p w:rsidR="002734E2" w:rsidRPr="009517B4" w:rsidRDefault="002734E2" w:rsidP="00353B73">
            <w:pPr>
              <w:pStyle w:val="NoSpacing"/>
              <w:jc w:val="both"/>
              <w:rPr>
                <w:rFonts w:asciiTheme="minorHAnsi" w:hAnsiTheme="minorHAnsi"/>
                <w:szCs w:val="24"/>
              </w:rPr>
            </w:pPr>
          </w:p>
        </w:tc>
        <w:tc>
          <w:tcPr>
            <w:tcW w:w="2027" w:type="dxa"/>
            <w:vAlign w:val="center"/>
          </w:tcPr>
          <w:p w:rsidR="00484C34" w:rsidRPr="009517B4" w:rsidRDefault="00484C34" w:rsidP="00DA1550">
            <w:pPr>
              <w:pStyle w:val="NoSpacing"/>
              <w:jc w:val="center"/>
              <w:rPr>
                <w:rFonts w:asciiTheme="minorHAnsi" w:hAnsiTheme="minorHAnsi"/>
                <w:b/>
                <w:szCs w:val="24"/>
              </w:rPr>
            </w:pPr>
            <w:r w:rsidRPr="009517B4">
              <w:rPr>
                <w:rFonts w:asciiTheme="minorHAnsi" w:hAnsiTheme="minorHAnsi"/>
                <w:b/>
                <w:szCs w:val="24"/>
              </w:rPr>
              <w:t>Attendance</w:t>
            </w:r>
          </w:p>
        </w:tc>
        <w:tc>
          <w:tcPr>
            <w:tcW w:w="2126" w:type="dxa"/>
            <w:vAlign w:val="center"/>
          </w:tcPr>
          <w:p w:rsidR="00484C34" w:rsidRPr="009517B4" w:rsidRDefault="00484C34" w:rsidP="00DA1550">
            <w:pPr>
              <w:pStyle w:val="NoSpacing"/>
              <w:jc w:val="center"/>
              <w:rPr>
                <w:rFonts w:asciiTheme="minorHAnsi" w:hAnsiTheme="minorHAnsi"/>
                <w:b/>
                <w:szCs w:val="24"/>
              </w:rPr>
            </w:pPr>
            <w:r w:rsidRPr="009517B4">
              <w:rPr>
                <w:rFonts w:asciiTheme="minorHAnsi" w:hAnsiTheme="minorHAnsi"/>
                <w:b/>
                <w:szCs w:val="24"/>
              </w:rPr>
              <w:t>No. of Late Marks</w:t>
            </w:r>
          </w:p>
        </w:tc>
      </w:tr>
      <w:tr w:rsidR="00484C34" w:rsidRPr="009517B4" w:rsidTr="00DA1550">
        <w:tc>
          <w:tcPr>
            <w:tcW w:w="662" w:type="dxa"/>
            <w:vAlign w:val="center"/>
          </w:tcPr>
          <w:p w:rsidR="00484C34" w:rsidRPr="009517B4" w:rsidRDefault="002734E2" w:rsidP="00353B73">
            <w:pPr>
              <w:pStyle w:val="NoSpacing"/>
              <w:jc w:val="both"/>
              <w:rPr>
                <w:rFonts w:asciiTheme="minorHAnsi" w:hAnsiTheme="minorHAnsi"/>
                <w:b/>
                <w:szCs w:val="24"/>
              </w:rPr>
            </w:pPr>
            <w:r w:rsidRPr="009517B4">
              <w:rPr>
                <w:rFonts w:asciiTheme="minorHAnsi" w:hAnsiTheme="minorHAnsi"/>
                <w:b/>
                <w:szCs w:val="24"/>
              </w:rPr>
              <w:t>YR</w:t>
            </w:r>
          </w:p>
        </w:tc>
        <w:tc>
          <w:tcPr>
            <w:tcW w:w="2027" w:type="dxa"/>
            <w:vAlign w:val="center"/>
          </w:tcPr>
          <w:p w:rsidR="00484C34" w:rsidRPr="009517B4" w:rsidRDefault="0078760E" w:rsidP="000B77DA">
            <w:pPr>
              <w:pStyle w:val="NoSpacing"/>
              <w:rPr>
                <w:rFonts w:asciiTheme="minorHAnsi" w:hAnsiTheme="minorHAnsi"/>
                <w:szCs w:val="24"/>
              </w:rPr>
            </w:pPr>
            <w:r>
              <w:rPr>
                <w:rFonts w:asciiTheme="minorHAnsi" w:hAnsiTheme="minorHAnsi"/>
                <w:szCs w:val="24"/>
              </w:rPr>
              <w:t>94.09</w:t>
            </w:r>
            <w:r w:rsidR="004D4363" w:rsidRPr="009517B4">
              <w:rPr>
                <w:rFonts w:asciiTheme="minorHAnsi" w:hAnsiTheme="minorHAnsi"/>
                <w:szCs w:val="24"/>
              </w:rPr>
              <w:t>%</w:t>
            </w:r>
          </w:p>
        </w:tc>
        <w:tc>
          <w:tcPr>
            <w:tcW w:w="2126" w:type="dxa"/>
            <w:vAlign w:val="center"/>
          </w:tcPr>
          <w:p w:rsidR="00484C34" w:rsidRPr="009517B4" w:rsidRDefault="00B076CB" w:rsidP="00353B73">
            <w:pPr>
              <w:pStyle w:val="NoSpacing"/>
              <w:jc w:val="center"/>
              <w:rPr>
                <w:rFonts w:asciiTheme="minorHAnsi" w:hAnsiTheme="minorHAnsi"/>
                <w:szCs w:val="24"/>
              </w:rPr>
            </w:pPr>
            <w:r>
              <w:rPr>
                <w:rFonts w:asciiTheme="minorHAnsi" w:hAnsiTheme="minorHAnsi"/>
                <w:szCs w:val="24"/>
              </w:rPr>
              <w:t>8</w:t>
            </w:r>
          </w:p>
        </w:tc>
      </w:tr>
      <w:tr w:rsidR="00484C34" w:rsidRPr="009517B4" w:rsidTr="00DA1550">
        <w:tc>
          <w:tcPr>
            <w:tcW w:w="662" w:type="dxa"/>
            <w:vAlign w:val="center"/>
          </w:tcPr>
          <w:p w:rsidR="00484C34" w:rsidRPr="009517B4" w:rsidRDefault="002734E2" w:rsidP="00353B73">
            <w:pPr>
              <w:pStyle w:val="NoSpacing"/>
              <w:jc w:val="both"/>
              <w:rPr>
                <w:rFonts w:asciiTheme="minorHAnsi" w:hAnsiTheme="minorHAnsi"/>
                <w:b/>
                <w:szCs w:val="24"/>
              </w:rPr>
            </w:pPr>
            <w:r w:rsidRPr="009517B4">
              <w:rPr>
                <w:rFonts w:asciiTheme="minorHAnsi" w:hAnsiTheme="minorHAnsi"/>
                <w:b/>
                <w:szCs w:val="24"/>
              </w:rPr>
              <w:t>Y1</w:t>
            </w:r>
          </w:p>
        </w:tc>
        <w:tc>
          <w:tcPr>
            <w:tcW w:w="2027" w:type="dxa"/>
            <w:vAlign w:val="center"/>
          </w:tcPr>
          <w:p w:rsidR="00484C34" w:rsidRPr="009517B4" w:rsidRDefault="0078760E" w:rsidP="000B77DA">
            <w:pPr>
              <w:pStyle w:val="NoSpacing"/>
              <w:rPr>
                <w:rFonts w:asciiTheme="minorHAnsi" w:hAnsiTheme="minorHAnsi"/>
                <w:szCs w:val="24"/>
              </w:rPr>
            </w:pPr>
            <w:r>
              <w:rPr>
                <w:rFonts w:asciiTheme="minorHAnsi" w:hAnsiTheme="minorHAnsi"/>
                <w:szCs w:val="24"/>
              </w:rPr>
              <w:t>92.6</w:t>
            </w:r>
            <w:r w:rsidR="004D4363" w:rsidRPr="009517B4">
              <w:rPr>
                <w:rFonts w:asciiTheme="minorHAnsi" w:hAnsiTheme="minorHAnsi"/>
                <w:szCs w:val="24"/>
              </w:rPr>
              <w:t>%</w:t>
            </w:r>
          </w:p>
        </w:tc>
        <w:tc>
          <w:tcPr>
            <w:tcW w:w="2126" w:type="dxa"/>
            <w:vAlign w:val="center"/>
          </w:tcPr>
          <w:p w:rsidR="00484C34" w:rsidRPr="009517B4" w:rsidRDefault="00B076CB" w:rsidP="00353B73">
            <w:pPr>
              <w:pStyle w:val="NoSpacing"/>
              <w:jc w:val="center"/>
              <w:rPr>
                <w:rFonts w:asciiTheme="minorHAnsi" w:hAnsiTheme="minorHAnsi"/>
                <w:szCs w:val="24"/>
              </w:rPr>
            </w:pPr>
            <w:r>
              <w:rPr>
                <w:rFonts w:asciiTheme="minorHAnsi" w:hAnsiTheme="minorHAnsi"/>
                <w:szCs w:val="24"/>
              </w:rPr>
              <w:t>4</w:t>
            </w:r>
          </w:p>
        </w:tc>
      </w:tr>
      <w:tr w:rsidR="00484C34" w:rsidRPr="009517B4" w:rsidTr="00DA1550">
        <w:tc>
          <w:tcPr>
            <w:tcW w:w="662" w:type="dxa"/>
            <w:vAlign w:val="center"/>
          </w:tcPr>
          <w:p w:rsidR="00484C34" w:rsidRPr="009517B4" w:rsidRDefault="002734E2" w:rsidP="00353B73">
            <w:pPr>
              <w:pStyle w:val="NoSpacing"/>
              <w:jc w:val="both"/>
              <w:rPr>
                <w:rFonts w:asciiTheme="minorHAnsi" w:hAnsiTheme="minorHAnsi"/>
                <w:b/>
                <w:szCs w:val="24"/>
              </w:rPr>
            </w:pPr>
            <w:r w:rsidRPr="009517B4">
              <w:rPr>
                <w:rFonts w:asciiTheme="minorHAnsi" w:hAnsiTheme="minorHAnsi"/>
                <w:b/>
                <w:szCs w:val="24"/>
              </w:rPr>
              <w:t>Y2</w:t>
            </w:r>
          </w:p>
        </w:tc>
        <w:tc>
          <w:tcPr>
            <w:tcW w:w="2027" w:type="dxa"/>
            <w:vAlign w:val="center"/>
          </w:tcPr>
          <w:p w:rsidR="00484C34" w:rsidRPr="009517B4" w:rsidRDefault="0078760E" w:rsidP="000B77DA">
            <w:pPr>
              <w:pStyle w:val="NoSpacing"/>
              <w:rPr>
                <w:rFonts w:asciiTheme="minorHAnsi" w:hAnsiTheme="minorHAnsi"/>
                <w:szCs w:val="24"/>
              </w:rPr>
            </w:pPr>
            <w:r>
              <w:rPr>
                <w:rFonts w:asciiTheme="minorHAnsi" w:hAnsiTheme="minorHAnsi"/>
                <w:szCs w:val="24"/>
              </w:rPr>
              <w:t>98.5</w:t>
            </w:r>
            <w:r w:rsidR="004D4363" w:rsidRPr="009517B4">
              <w:rPr>
                <w:rFonts w:asciiTheme="minorHAnsi" w:hAnsiTheme="minorHAnsi"/>
                <w:szCs w:val="24"/>
              </w:rPr>
              <w:t>%</w:t>
            </w:r>
          </w:p>
        </w:tc>
        <w:tc>
          <w:tcPr>
            <w:tcW w:w="2126" w:type="dxa"/>
            <w:vAlign w:val="center"/>
          </w:tcPr>
          <w:p w:rsidR="00484C34" w:rsidRPr="009517B4" w:rsidRDefault="00290EDA" w:rsidP="00353B73">
            <w:pPr>
              <w:pStyle w:val="NoSpacing"/>
              <w:jc w:val="center"/>
              <w:rPr>
                <w:rFonts w:asciiTheme="minorHAnsi" w:hAnsiTheme="minorHAnsi"/>
                <w:szCs w:val="24"/>
              </w:rPr>
            </w:pPr>
            <w:r>
              <w:rPr>
                <w:rFonts w:asciiTheme="minorHAnsi" w:hAnsiTheme="minorHAnsi"/>
                <w:szCs w:val="24"/>
              </w:rPr>
              <w:t>7</w:t>
            </w:r>
          </w:p>
        </w:tc>
      </w:tr>
      <w:tr w:rsidR="00484C34" w:rsidRPr="009517B4" w:rsidTr="00DA1550">
        <w:tc>
          <w:tcPr>
            <w:tcW w:w="662" w:type="dxa"/>
            <w:vAlign w:val="center"/>
          </w:tcPr>
          <w:p w:rsidR="00484C34" w:rsidRPr="009517B4" w:rsidRDefault="002734E2" w:rsidP="00353B73">
            <w:pPr>
              <w:pStyle w:val="NoSpacing"/>
              <w:jc w:val="both"/>
              <w:rPr>
                <w:rFonts w:asciiTheme="minorHAnsi" w:hAnsiTheme="minorHAnsi"/>
                <w:b/>
                <w:szCs w:val="24"/>
              </w:rPr>
            </w:pPr>
            <w:r w:rsidRPr="009517B4">
              <w:rPr>
                <w:rFonts w:asciiTheme="minorHAnsi" w:hAnsiTheme="minorHAnsi"/>
                <w:b/>
                <w:szCs w:val="24"/>
              </w:rPr>
              <w:t>Y3</w:t>
            </w:r>
          </w:p>
        </w:tc>
        <w:tc>
          <w:tcPr>
            <w:tcW w:w="2027" w:type="dxa"/>
            <w:vAlign w:val="center"/>
          </w:tcPr>
          <w:p w:rsidR="00484C34" w:rsidRPr="009517B4" w:rsidRDefault="0078760E" w:rsidP="000B77DA">
            <w:pPr>
              <w:pStyle w:val="NoSpacing"/>
              <w:rPr>
                <w:rFonts w:asciiTheme="minorHAnsi" w:hAnsiTheme="minorHAnsi"/>
                <w:szCs w:val="24"/>
              </w:rPr>
            </w:pPr>
            <w:r>
              <w:rPr>
                <w:rFonts w:asciiTheme="minorHAnsi" w:hAnsiTheme="minorHAnsi"/>
                <w:szCs w:val="24"/>
              </w:rPr>
              <w:t>97.9</w:t>
            </w:r>
            <w:r w:rsidR="004D4363" w:rsidRPr="009517B4">
              <w:rPr>
                <w:rFonts w:asciiTheme="minorHAnsi" w:hAnsiTheme="minorHAnsi"/>
                <w:szCs w:val="24"/>
              </w:rPr>
              <w:t>%</w:t>
            </w:r>
          </w:p>
        </w:tc>
        <w:tc>
          <w:tcPr>
            <w:tcW w:w="2126" w:type="dxa"/>
            <w:vAlign w:val="center"/>
          </w:tcPr>
          <w:p w:rsidR="00484C34" w:rsidRPr="009517B4" w:rsidRDefault="00B076CB" w:rsidP="00353B73">
            <w:pPr>
              <w:pStyle w:val="NoSpacing"/>
              <w:jc w:val="center"/>
              <w:rPr>
                <w:rFonts w:asciiTheme="minorHAnsi" w:hAnsiTheme="minorHAnsi"/>
                <w:szCs w:val="24"/>
              </w:rPr>
            </w:pPr>
            <w:r>
              <w:rPr>
                <w:rFonts w:asciiTheme="minorHAnsi" w:hAnsiTheme="minorHAnsi"/>
                <w:szCs w:val="24"/>
              </w:rPr>
              <w:t>7</w:t>
            </w:r>
          </w:p>
        </w:tc>
      </w:tr>
      <w:tr w:rsidR="00484C34" w:rsidRPr="009517B4" w:rsidTr="00DA1550">
        <w:tc>
          <w:tcPr>
            <w:tcW w:w="662" w:type="dxa"/>
            <w:vAlign w:val="center"/>
          </w:tcPr>
          <w:p w:rsidR="00484C34" w:rsidRPr="009517B4" w:rsidRDefault="002734E2" w:rsidP="00353B73">
            <w:pPr>
              <w:pStyle w:val="NoSpacing"/>
              <w:jc w:val="both"/>
              <w:rPr>
                <w:rFonts w:asciiTheme="minorHAnsi" w:hAnsiTheme="minorHAnsi"/>
                <w:b/>
                <w:szCs w:val="24"/>
              </w:rPr>
            </w:pPr>
            <w:r w:rsidRPr="009517B4">
              <w:rPr>
                <w:rFonts w:asciiTheme="minorHAnsi" w:hAnsiTheme="minorHAnsi"/>
                <w:b/>
                <w:szCs w:val="24"/>
              </w:rPr>
              <w:t>Y4</w:t>
            </w:r>
          </w:p>
        </w:tc>
        <w:tc>
          <w:tcPr>
            <w:tcW w:w="2027" w:type="dxa"/>
            <w:vAlign w:val="center"/>
          </w:tcPr>
          <w:p w:rsidR="00484C34" w:rsidRPr="009517B4" w:rsidRDefault="0078760E" w:rsidP="000B77DA">
            <w:pPr>
              <w:pStyle w:val="NoSpacing"/>
              <w:rPr>
                <w:rFonts w:asciiTheme="minorHAnsi" w:hAnsiTheme="minorHAnsi"/>
                <w:szCs w:val="24"/>
              </w:rPr>
            </w:pPr>
            <w:r>
              <w:rPr>
                <w:rFonts w:asciiTheme="minorHAnsi" w:hAnsiTheme="minorHAnsi"/>
                <w:szCs w:val="24"/>
              </w:rPr>
              <w:t>93</w:t>
            </w:r>
            <w:r w:rsidR="00290EDA">
              <w:rPr>
                <w:rFonts w:asciiTheme="minorHAnsi" w:hAnsiTheme="minorHAnsi"/>
                <w:szCs w:val="24"/>
              </w:rPr>
              <w:t>.5</w:t>
            </w:r>
            <w:r w:rsidR="004D4363" w:rsidRPr="009517B4">
              <w:rPr>
                <w:rFonts w:asciiTheme="minorHAnsi" w:hAnsiTheme="minorHAnsi"/>
                <w:szCs w:val="24"/>
              </w:rPr>
              <w:t>%</w:t>
            </w:r>
          </w:p>
        </w:tc>
        <w:tc>
          <w:tcPr>
            <w:tcW w:w="2126" w:type="dxa"/>
            <w:vAlign w:val="center"/>
          </w:tcPr>
          <w:p w:rsidR="00484C34" w:rsidRPr="009517B4" w:rsidRDefault="00B076CB" w:rsidP="00353B73">
            <w:pPr>
              <w:pStyle w:val="NoSpacing"/>
              <w:jc w:val="center"/>
              <w:rPr>
                <w:rFonts w:asciiTheme="minorHAnsi" w:hAnsiTheme="minorHAnsi"/>
                <w:szCs w:val="24"/>
              </w:rPr>
            </w:pPr>
            <w:r>
              <w:rPr>
                <w:rFonts w:asciiTheme="minorHAnsi" w:hAnsiTheme="minorHAnsi"/>
                <w:szCs w:val="24"/>
              </w:rPr>
              <w:t>7</w:t>
            </w:r>
          </w:p>
        </w:tc>
      </w:tr>
      <w:tr w:rsidR="00484C34" w:rsidRPr="009517B4" w:rsidTr="00DA1550">
        <w:tc>
          <w:tcPr>
            <w:tcW w:w="662" w:type="dxa"/>
            <w:vAlign w:val="center"/>
          </w:tcPr>
          <w:p w:rsidR="00484C34" w:rsidRPr="009517B4" w:rsidRDefault="002734E2" w:rsidP="00353B73">
            <w:pPr>
              <w:pStyle w:val="NoSpacing"/>
              <w:jc w:val="both"/>
              <w:rPr>
                <w:rFonts w:asciiTheme="minorHAnsi" w:hAnsiTheme="minorHAnsi"/>
                <w:b/>
                <w:szCs w:val="24"/>
              </w:rPr>
            </w:pPr>
            <w:r w:rsidRPr="009517B4">
              <w:rPr>
                <w:rFonts w:asciiTheme="minorHAnsi" w:hAnsiTheme="minorHAnsi"/>
                <w:b/>
                <w:szCs w:val="24"/>
              </w:rPr>
              <w:t>Y5</w:t>
            </w:r>
          </w:p>
        </w:tc>
        <w:tc>
          <w:tcPr>
            <w:tcW w:w="2027" w:type="dxa"/>
            <w:vAlign w:val="center"/>
          </w:tcPr>
          <w:p w:rsidR="00484C34" w:rsidRPr="009517B4" w:rsidRDefault="0078760E" w:rsidP="000B77DA">
            <w:pPr>
              <w:pStyle w:val="NoSpacing"/>
              <w:rPr>
                <w:rFonts w:asciiTheme="minorHAnsi" w:hAnsiTheme="minorHAnsi"/>
                <w:szCs w:val="24"/>
              </w:rPr>
            </w:pPr>
            <w:r>
              <w:rPr>
                <w:rFonts w:asciiTheme="minorHAnsi" w:hAnsiTheme="minorHAnsi"/>
                <w:szCs w:val="24"/>
              </w:rPr>
              <w:t>94.8</w:t>
            </w:r>
            <w:r w:rsidR="004D4363" w:rsidRPr="009517B4">
              <w:rPr>
                <w:rFonts w:asciiTheme="minorHAnsi" w:hAnsiTheme="minorHAnsi"/>
                <w:szCs w:val="24"/>
              </w:rPr>
              <w:t>%</w:t>
            </w:r>
          </w:p>
        </w:tc>
        <w:tc>
          <w:tcPr>
            <w:tcW w:w="2126" w:type="dxa"/>
            <w:vAlign w:val="center"/>
          </w:tcPr>
          <w:p w:rsidR="00484C34" w:rsidRPr="009517B4" w:rsidRDefault="00290EDA" w:rsidP="00353B73">
            <w:pPr>
              <w:pStyle w:val="NoSpacing"/>
              <w:jc w:val="center"/>
              <w:rPr>
                <w:rFonts w:asciiTheme="minorHAnsi" w:hAnsiTheme="minorHAnsi"/>
                <w:szCs w:val="24"/>
              </w:rPr>
            </w:pPr>
            <w:r>
              <w:rPr>
                <w:rFonts w:asciiTheme="minorHAnsi" w:hAnsiTheme="minorHAnsi"/>
                <w:szCs w:val="24"/>
              </w:rPr>
              <w:t>2</w:t>
            </w:r>
          </w:p>
        </w:tc>
      </w:tr>
      <w:tr w:rsidR="002734E2" w:rsidRPr="009517B4" w:rsidTr="004D4363">
        <w:trPr>
          <w:trHeight w:val="300"/>
        </w:trPr>
        <w:tc>
          <w:tcPr>
            <w:tcW w:w="662" w:type="dxa"/>
            <w:vAlign w:val="center"/>
          </w:tcPr>
          <w:p w:rsidR="002734E2" w:rsidRPr="009517B4" w:rsidRDefault="002734E2" w:rsidP="00353B73">
            <w:pPr>
              <w:pStyle w:val="NoSpacing"/>
              <w:jc w:val="both"/>
              <w:rPr>
                <w:rFonts w:asciiTheme="minorHAnsi" w:hAnsiTheme="minorHAnsi"/>
                <w:b/>
                <w:szCs w:val="24"/>
              </w:rPr>
            </w:pPr>
            <w:r w:rsidRPr="009517B4">
              <w:rPr>
                <w:rFonts w:asciiTheme="minorHAnsi" w:hAnsiTheme="minorHAnsi"/>
                <w:b/>
                <w:szCs w:val="24"/>
              </w:rPr>
              <w:t>Y6</w:t>
            </w:r>
          </w:p>
        </w:tc>
        <w:tc>
          <w:tcPr>
            <w:tcW w:w="2027" w:type="dxa"/>
            <w:vAlign w:val="center"/>
          </w:tcPr>
          <w:p w:rsidR="002734E2" w:rsidRPr="009517B4" w:rsidRDefault="0078760E" w:rsidP="000B77DA">
            <w:pPr>
              <w:pStyle w:val="NoSpacing"/>
              <w:rPr>
                <w:rFonts w:asciiTheme="minorHAnsi" w:hAnsiTheme="minorHAnsi"/>
                <w:szCs w:val="24"/>
              </w:rPr>
            </w:pPr>
            <w:r>
              <w:rPr>
                <w:rFonts w:asciiTheme="minorHAnsi" w:hAnsiTheme="minorHAnsi"/>
                <w:szCs w:val="24"/>
              </w:rPr>
              <w:t>91.8</w:t>
            </w:r>
            <w:r w:rsidR="004D4363" w:rsidRPr="009517B4">
              <w:rPr>
                <w:rFonts w:asciiTheme="minorHAnsi" w:hAnsiTheme="minorHAnsi"/>
                <w:szCs w:val="24"/>
              </w:rPr>
              <w:t>%</w:t>
            </w:r>
          </w:p>
        </w:tc>
        <w:tc>
          <w:tcPr>
            <w:tcW w:w="2126" w:type="dxa"/>
            <w:vAlign w:val="center"/>
          </w:tcPr>
          <w:p w:rsidR="002734E2" w:rsidRPr="009517B4" w:rsidRDefault="00B076CB" w:rsidP="00353B73">
            <w:pPr>
              <w:pStyle w:val="NoSpacing"/>
              <w:jc w:val="center"/>
              <w:rPr>
                <w:rFonts w:asciiTheme="minorHAnsi" w:hAnsiTheme="minorHAnsi"/>
                <w:szCs w:val="24"/>
              </w:rPr>
            </w:pPr>
            <w:r>
              <w:rPr>
                <w:rFonts w:asciiTheme="minorHAnsi" w:hAnsiTheme="minorHAnsi"/>
                <w:szCs w:val="24"/>
              </w:rPr>
              <w:t>5</w:t>
            </w:r>
          </w:p>
        </w:tc>
      </w:tr>
    </w:tbl>
    <w:p w:rsidR="00484C34" w:rsidRPr="009517B4" w:rsidRDefault="00484C34" w:rsidP="00353B73">
      <w:pPr>
        <w:pStyle w:val="NoSpacing"/>
        <w:jc w:val="both"/>
        <w:rPr>
          <w:rFonts w:asciiTheme="minorHAnsi" w:hAnsiTheme="minorHAnsi"/>
          <w:szCs w:val="24"/>
        </w:rPr>
      </w:pPr>
    </w:p>
    <w:p w:rsidR="008B20E3" w:rsidRDefault="00520D43" w:rsidP="00353B73">
      <w:pPr>
        <w:pStyle w:val="NoSpacing"/>
        <w:jc w:val="both"/>
        <w:rPr>
          <w:rFonts w:asciiTheme="minorHAnsi" w:hAnsiTheme="minorHAnsi"/>
          <w:szCs w:val="24"/>
        </w:rPr>
      </w:pPr>
      <w:r w:rsidRPr="009517B4">
        <w:rPr>
          <w:rFonts w:asciiTheme="minorHAnsi" w:hAnsiTheme="minorHAnsi"/>
          <w:szCs w:val="24"/>
        </w:rPr>
        <w:t xml:space="preserve">As a reward, </w:t>
      </w:r>
      <w:r w:rsidR="00B076CB">
        <w:rPr>
          <w:rFonts w:asciiTheme="minorHAnsi" w:hAnsiTheme="minorHAnsi"/>
          <w:b/>
          <w:szCs w:val="24"/>
        </w:rPr>
        <w:t>Year 2</w:t>
      </w:r>
      <w:r w:rsidR="00283E0D" w:rsidRPr="009517B4">
        <w:rPr>
          <w:rFonts w:asciiTheme="minorHAnsi" w:hAnsiTheme="minorHAnsi"/>
          <w:b/>
          <w:szCs w:val="24"/>
        </w:rPr>
        <w:t xml:space="preserve"> </w:t>
      </w:r>
      <w:r w:rsidR="00484C34" w:rsidRPr="009517B4">
        <w:rPr>
          <w:rFonts w:asciiTheme="minorHAnsi" w:hAnsiTheme="minorHAnsi"/>
          <w:szCs w:val="24"/>
        </w:rPr>
        <w:t>may wear their own clothes</w:t>
      </w:r>
      <w:r w:rsidR="00290EDA">
        <w:rPr>
          <w:rFonts w:asciiTheme="minorHAnsi" w:hAnsiTheme="minorHAnsi"/>
          <w:szCs w:val="24"/>
        </w:rPr>
        <w:t xml:space="preserve"> for attendance on </w:t>
      </w:r>
      <w:r w:rsidR="00B076CB">
        <w:rPr>
          <w:rFonts w:asciiTheme="minorHAnsi" w:hAnsiTheme="minorHAnsi"/>
          <w:b/>
          <w:szCs w:val="24"/>
        </w:rPr>
        <w:t>Thursday</w:t>
      </w:r>
      <w:r w:rsidR="00290EDA" w:rsidRPr="009517B4">
        <w:rPr>
          <w:rFonts w:asciiTheme="minorHAnsi" w:hAnsiTheme="minorHAnsi"/>
          <w:b/>
          <w:szCs w:val="24"/>
        </w:rPr>
        <w:t xml:space="preserve"> </w:t>
      </w:r>
      <w:r w:rsidR="00B076CB">
        <w:rPr>
          <w:rFonts w:asciiTheme="minorHAnsi" w:hAnsiTheme="minorHAnsi"/>
          <w:b/>
          <w:szCs w:val="24"/>
        </w:rPr>
        <w:t>7</w:t>
      </w:r>
      <w:r w:rsidR="00B076CB" w:rsidRPr="00B076CB">
        <w:rPr>
          <w:rFonts w:asciiTheme="minorHAnsi" w:hAnsiTheme="minorHAnsi"/>
          <w:b/>
          <w:szCs w:val="24"/>
          <w:vertAlign w:val="superscript"/>
        </w:rPr>
        <w:t>th</w:t>
      </w:r>
      <w:r w:rsidR="00B076CB">
        <w:rPr>
          <w:rFonts w:asciiTheme="minorHAnsi" w:hAnsiTheme="minorHAnsi"/>
          <w:b/>
          <w:szCs w:val="24"/>
        </w:rPr>
        <w:t xml:space="preserve"> </w:t>
      </w:r>
      <w:r w:rsidR="00290EDA">
        <w:rPr>
          <w:rFonts w:asciiTheme="minorHAnsi" w:hAnsiTheme="minorHAnsi"/>
          <w:b/>
          <w:szCs w:val="24"/>
        </w:rPr>
        <w:t>December</w:t>
      </w:r>
      <w:r w:rsidR="00290EDA">
        <w:rPr>
          <w:rFonts w:asciiTheme="minorHAnsi" w:hAnsiTheme="minorHAnsi"/>
          <w:szCs w:val="24"/>
        </w:rPr>
        <w:t xml:space="preserve"> and</w:t>
      </w:r>
      <w:r w:rsidR="00290EDA" w:rsidRPr="009517B4">
        <w:rPr>
          <w:rFonts w:asciiTheme="minorHAnsi" w:hAnsiTheme="minorHAnsi"/>
          <w:szCs w:val="24"/>
        </w:rPr>
        <w:t xml:space="preserve"> </w:t>
      </w:r>
      <w:r w:rsidR="00B076CB" w:rsidRPr="00B076CB">
        <w:rPr>
          <w:rFonts w:asciiTheme="minorHAnsi" w:hAnsiTheme="minorHAnsi"/>
          <w:b/>
          <w:szCs w:val="24"/>
        </w:rPr>
        <w:t>Year</w:t>
      </w:r>
      <w:r w:rsidR="00290EDA">
        <w:rPr>
          <w:rFonts w:asciiTheme="minorHAnsi" w:hAnsiTheme="minorHAnsi"/>
          <w:b/>
          <w:szCs w:val="24"/>
        </w:rPr>
        <w:t xml:space="preserve"> 5 </w:t>
      </w:r>
      <w:r w:rsidR="00290EDA">
        <w:rPr>
          <w:rFonts w:asciiTheme="minorHAnsi" w:hAnsiTheme="minorHAnsi"/>
          <w:szCs w:val="24"/>
        </w:rPr>
        <w:t xml:space="preserve">for </w:t>
      </w:r>
      <w:r w:rsidR="000B77DA" w:rsidRPr="009517B4">
        <w:rPr>
          <w:rFonts w:asciiTheme="minorHAnsi" w:hAnsiTheme="minorHAnsi"/>
          <w:szCs w:val="24"/>
        </w:rPr>
        <w:t>having</w:t>
      </w:r>
      <w:r w:rsidR="00D25162" w:rsidRPr="009517B4">
        <w:rPr>
          <w:rFonts w:asciiTheme="minorHAnsi" w:hAnsiTheme="minorHAnsi"/>
          <w:szCs w:val="24"/>
        </w:rPr>
        <w:t xml:space="preserve"> the b</w:t>
      </w:r>
      <w:r w:rsidR="00E8475F" w:rsidRPr="009517B4">
        <w:rPr>
          <w:rFonts w:asciiTheme="minorHAnsi" w:hAnsiTheme="minorHAnsi"/>
          <w:szCs w:val="24"/>
        </w:rPr>
        <w:t xml:space="preserve">est </w:t>
      </w:r>
      <w:r w:rsidR="000B77DA" w:rsidRPr="009517B4">
        <w:rPr>
          <w:rFonts w:asciiTheme="minorHAnsi" w:hAnsiTheme="minorHAnsi"/>
          <w:szCs w:val="24"/>
        </w:rPr>
        <w:t>punctuality.</w:t>
      </w:r>
      <w:r w:rsidR="006538D8" w:rsidRPr="009517B4">
        <w:rPr>
          <w:rFonts w:asciiTheme="minorHAnsi" w:hAnsiTheme="minorHAnsi"/>
          <w:szCs w:val="24"/>
        </w:rPr>
        <w:t xml:space="preserve"> </w:t>
      </w:r>
      <w:r w:rsidR="00F211EF">
        <w:rPr>
          <w:rFonts w:asciiTheme="minorHAnsi" w:hAnsiTheme="minorHAnsi"/>
          <w:szCs w:val="24"/>
        </w:rPr>
        <w:t xml:space="preserve">Well done </w:t>
      </w:r>
    </w:p>
    <w:p w:rsidR="00290EDA" w:rsidRPr="009517B4" w:rsidRDefault="00290EDA" w:rsidP="00353B73">
      <w:pPr>
        <w:pStyle w:val="NoSpacing"/>
        <w:jc w:val="both"/>
        <w:rPr>
          <w:rFonts w:asciiTheme="minorHAnsi" w:hAnsiTheme="minorHAnsi"/>
          <w:szCs w:val="24"/>
        </w:rPr>
      </w:pPr>
    </w:p>
    <w:p w:rsidR="007A69C3" w:rsidRPr="009517B4" w:rsidRDefault="007A69C3" w:rsidP="00353B73">
      <w:pPr>
        <w:pStyle w:val="NoSpacing"/>
        <w:jc w:val="both"/>
        <w:rPr>
          <w:rFonts w:asciiTheme="minorHAnsi" w:hAnsiTheme="minorHAnsi"/>
          <w:b/>
          <w:szCs w:val="24"/>
          <w:u w:val="single"/>
        </w:rPr>
      </w:pPr>
      <w:r w:rsidRPr="009517B4">
        <w:rPr>
          <w:rFonts w:asciiTheme="minorHAnsi" w:hAnsiTheme="minorHAnsi"/>
          <w:b/>
          <w:szCs w:val="24"/>
          <w:u w:val="single"/>
        </w:rPr>
        <w:t>Flower Raffle</w:t>
      </w:r>
    </w:p>
    <w:p w:rsidR="002A4EAF" w:rsidRPr="009517B4" w:rsidRDefault="00A74B48" w:rsidP="00353B73">
      <w:pPr>
        <w:pStyle w:val="NoSpacing"/>
        <w:jc w:val="both"/>
        <w:rPr>
          <w:rFonts w:asciiTheme="minorHAnsi" w:hAnsiTheme="minorHAnsi"/>
          <w:szCs w:val="24"/>
        </w:rPr>
      </w:pPr>
      <w:r w:rsidRPr="009517B4">
        <w:rPr>
          <w:rFonts w:asciiTheme="minorHAnsi" w:hAnsiTheme="minorHAnsi"/>
          <w:szCs w:val="24"/>
        </w:rPr>
        <w:t xml:space="preserve">Each week </w:t>
      </w:r>
      <w:r w:rsidR="002A4EAF" w:rsidRPr="009517B4">
        <w:rPr>
          <w:rFonts w:asciiTheme="minorHAnsi" w:hAnsiTheme="minorHAnsi"/>
          <w:szCs w:val="24"/>
        </w:rPr>
        <w:t xml:space="preserve">during the Achiever’s Assembly </w:t>
      </w:r>
      <w:r w:rsidRPr="009517B4">
        <w:rPr>
          <w:rFonts w:asciiTheme="minorHAnsi" w:hAnsiTheme="minorHAnsi"/>
          <w:szCs w:val="24"/>
        </w:rPr>
        <w:t>we hold a draw</w:t>
      </w:r>
      <w:r w:rsidR="00353B73" w:rsidRPr="009517B4">
        <w:rPr>
          <w:rFonts w:asciiTheme="minorHAnsi" w:hAnsiTheme="minorHAnsi"/>
          <w:szCs w:val="24"/>
        </w:rPr>
        <w:t xml:space="preserve"> for all the children who achieved 100% attendance and no late marks </w:t>
      </w:r>
      <w:r w:rsidR="002A4EAF" w:rsidRPr="009517B4">
        <w:rPr>
          <w:rFonts w:asciiTheme="minorHAnsi" w:hAnsiTheme="minorHAnsi"/>
          <w:szCs w:val="24"/>
        </w:rPr>
        <w:t>during</w:t>
      </w:r>
      <w:r w:rsidR="00353B73" w:rsidRPr="009517B4">
        <w:rPr>
          <w:rFonts w:asciiTheme="minorHAnsi" w:hAnsiTheme="minorHAnsi"/>
          <w:szCs w:val="24"/>
        </w:rPr>
        <w:t xml:space="preserve"> the previous week.  The </w:t>
      </w:r>
      <w:r w:rsidR="002A4EAF" w:rsidRPr="009517B4">
        <w:rPr>
          <w:rFonts w:asciiTheme="minorHAnsi" w:hAnsiTheme="minorHAnsi"/>
          <w:szCs w:val="24"/>
        </w:rPr>
        <w:t>winners</w:t>
      </w:r>
      <w:r w:rsidR="00353B73" w:rsidRPr="009517B4">
        <w:rPr>
          <w:rFonts w:asciiTheme="minorHAnsi" w:hAnsiTheme="minorHAnsi"/>
          <w:szCs w:val="24"/>
        </w:rPr>
        <w:t xml:space="preserve"> win a bunch of flowers which they can give</w:t>
      </w:r>
      <w:r w:rsidR="00635964" w:rsidRPr="009517B4">
        <w:rPr>
          <w:rFonts w:asciiTheme="minorHAnsi" w:hAnsiTheme="minorHAnsi"/>
          <w:szCs w:val="24"/>
        </w:rPr>
        <w:t xml:space="preserve"> to the person who helps them</w:t>
      </w:r>
      <w:r w:rsidR="00353B73" w:rsidRPr="009517B4">
        <w:rPr>
          <w:rFonts w:asciiTheme="minorHAnsi" w:hAnsiTheme="minorHAnsi"/>
          <w:szCs w:val="24"/>
        </w:rPr>
        <w:t xml:space="preserve"> get to school on time each morning.  </w:t>
      </w:r>
    </w:p>
    <w:p w:rsidR="00353B73" w:rsidRPr="009517B4" w:rsidRDefault="001672B1" w:rsidP="00353B73">
      <w:pPr>
        <w:pStyle w:val="NoSpacing"/>
        <w:jc w:val="both"/>
        <w:rPr>
          <w:rFonts w:asciiTheme="minorHAnsi" w:hAnsiTheme="minorHAnsi"/>
          <w:szCs w:val="24"/>
        </w:rPr>
      </w:pPr>
      <w:r>
        <w:rPr>
          <w:rFonts w:asciiTheme="minorHAnsi" w:hAnsiTheme="minorHAnsi"/>
          <w:szCs w:val="24"/>
        </w:rPr>
        <w:t xml:space="preserve">This week </w:t>
      </w:r>
      <w:r w:rsidR="00B076CB">
        <w:rPr>
          <w:rFonts w:asciiTheme="minorHAnsi" w:hAnsiTheme="minorHAnsi"/>
          <w:szCs w:val="24"/>
        </w:rPr>
        <w:t>135</w:t>
      </w:r>
      <w:r w:rsidR="002A4EAF" w:rsidRPr="009517B4">
        <w:rPr>
          <w:rFonts w:asciiTheme="minorHAnsi" w:hAnsiTheme="minorHAnsi"/>
          <w:szCs w:val="24"/>
        </w:rPr>
        <w:t xml:space="preserve"> children were entered into the draw. </w:t>
      </w:r>
      <w:r w:rsidR="00353B73" w:rsidRPr="009517B4">
        <w:rPr>
          <w:rFonts w:asciiTheme="minorHAnsi" w:hAnsiTheme="minorHAnsi"/>
          <w:szCs w:val="24"/>
        </w:rPr>
        <w:t xml:space="preserve">The </w:t>
      </w:r>
      <w:r w:rsidR="002A4EAF" w:rsidRPr="009517B4">
        <w:rPr>
          <w:rFonts w:asciiTheme="minorHAnsi" w:hAnsiTheme="minorHAnsi"/>
          <w:szCs w:val="24"/>
        </w:rPr>
        <w:t xml:space="preserve">lucky </w:t>
      </w:r>
      <w:r w:rsidR="00353B73" w:rsidRPr="009517B4">
        <w:rPr>
          <w:rFonts w:asciiTheme="minorHAnsi" w:hAnsiTheme="minorHAnsi"/>
          <w:szCs w:val="24"/>
        </w:rPr>
        <w:t>winn</w:t>
      </w:r>
      <w:r w:rsidR="002A4EAF" w:rsidRPr="009517B4">
        <w:rPr>
          <w:rFonts w:asciiTheme="minorHAnsi" w:hAnsiTheme="minorHAnsi"/>
          <w:szCs w:val="24"/>
        </w:rPr>
        <w:t>ing children</w:t>
      </w:r>
      <w:r w:rsidR="00353B73" w:rsidRPr="009517B4">
        <w:rPr>
          <w:rFonts w:asciiTheme="minorHAnsi" w:hAnsiTheme="minorHAnsi"/>
          <w:szCs w:val="24"/>
        </w:rPr>
        <w:t xml:space="preserve"> </w:t>
      </w:r>
      <w:r w:rsidR="002A4EAF" w:rsidRPr="009517B4">
        <w:rPr>
          <w:rFonts w:asciiTheme="minorHAnsi" w:hAnsiTheme="minorHAnsi"/>
          <w:szCs w:val="24"/>
        </w:rPr>
        <w:t>were:-</w:t>
      </w:r>
    </w:p>
    <w:p w:rsidR="00377BBB" w:rsidRPr="00CD55C0" w:rsidRDefault="00377BBB" w:rsidP="00353B73">
      <w:pPr>
        <w:pStyle w:val="NoSpacing"/>
        <w:jc w:val="both"/>
        <w:rPr>
          <w:rFonts w:asciiTheme="minorHAnsi" w:hAnsiTheme="minorHAnsi"/>
          <w:sz w:val="22"/>
          <w:szCs w:val="24"/>
        </w:rPr>
      </w:pPr>
    </w:p>
    <w:p w:rsidR="006C50BC" w:rsidRDefault="00CF0E4F" w:rsidP="00F34D33">
      <w:pPr>
        <w:pStyle w:val="NoSpacing"/>
        <w:jc w:val="center"/>
        <w:rPr>
          <w:rFonts w:asciiTheme="minorHAnsi" w:hAnsiTheme="minorHAnsi"/>
          <w:b/>
          <w:i/>
          <w:sz w:val="28"/>
          <w:szCs w:val="24"/>
        </w:rPr>
      </w:pPr>
      <w:r>
        <w:rPr>
          <w:rFonts w:asciiTheme="minorHAnsi" w:hAnsiTheme="minorHAnsi"/>
          <w:b/>
          <w:i/>
          <w:sz w:val="28"/>
          <w:szCs w:val="24"/>
        </w:rPr>
        <w:t>Caleb McDermott</w:t>
      </w:r>
    </w:p>
    <w:p w:rsidR="00B076CB" w:rsidRPr="00CD55C0" w:rsidRDefault="00CF0E4F" w:rsidP="00F34D33">
      <w:pPr>
        <w:pStyle w:val="NoSpacing"/>
        <w:jc w:val="center"/>
        <w:rPr>
          <w:rFonts w:asciiTheme="minorHAnsi" w:hAnsiTheme="minorHAnsi"/>
          <w:b/>
          <w:i/>
          <w:sz w:val="28"/>
          <w:szCs w:val="24"/>
        </w:rPr>
      </w:pPr>
      <w:r>
        <w:rPr>
          <w:rFonts w:asciiTheme="minorHAnsi" w:hAnsiTheme="minorHAnsi"/>
          <w:b/>
          <w:i/>
          <w:sz w:val="28"/>
          <w:szCs w:val="24"/>
        </w:rPr>
        <w:t>C</w:t>
      </w:r>
      <w:bookmarkStart w:id="0" w:name="_GoBack"/>
      <w:bookmarkEnd w:id="0"/>
      <w:r>
        <w:rPr>
          <w:rFonts w:asciiTheme="minorHAnsi" w:hAnsiTheme="minorHAnsi"/>
          <w:b/>
          <w:i/>
          <w:sz w:val="28"/>
          <w:szCs w:val="24"/>
        </w:rPr>
        <w:t>allum Mcloughlin</w:t>
      </w:r>
    </w:p>
    <w:p w:rsidR="00353B73" w:rsidRPr="0060574A" w:rsidRDefault="00F34D33" w:rsidP="00B875B3">
      <w:pPr>
        <w:pStyle w:val="NoSpacing"/>
        <w:rPr>
          <w:rFonts w:asciiTheme="minorHAnsi" w:hAnsiTheme="minorHAnsi"/>
          <w:b/>
          <w:i/>
          <w:sz w:val="28"/>
          <w:szCs w:val="24"/>
        </w:rPr>
      </w:pPr>
      <w:r w:rsidRPr="0060574A">
        <w:rPr>
          <w:rFonts w:asciiTheme="minorHAnsi" w:hAnsiTheme="minorHAnsi"/>
          <w:b/>
          <w:i/>
          <w:sz w:val="28"/>
          <w:szCs w:val="24"/>
        </w:rPr>
        <w:t>O</w:t>
      </w:r>
      <w:r w:rsidR="00283E0D" w:rsidRPr="0060574A">
        <w:rPr>
          <w:rFonts w:asciiTheme="minorHAnsi" w:hAnsiTheme="minorHAnsi"/>
          <w:b/>
          <w:i/>
          <w:sz w:val="28"/>
          <w:szCs w:val="24"/>
        </w:rPr>
        <w:t>ther New</w:t>
      </w:r>
      <w:r w:rsidRPr="0060574A">
        <w:rPr>
          <w:rFonts w:asciiTheme="minorHAnsi" w:hAnsiTheme="minorHAnsi"/>
          <w:b/>
          <w:i/>
          <w:sz w:val="28"/>
          <w:szCs w:val="24"/>
        </w:rPr>
        <w:t>s</w:t>
      </w:r>
    </w:p>
    <w:p w:rsidR="008427A3" w:rsidRDefault="008427A3" w:rsidP="008427A3">
      <w:pPr>
        <w:pStyle w:val="NoSpacing"/>
        <w:jc w:val="both"/>
        <w:rPr>
          <w:rFonts w:asciiTheme="minorHAnsi" w:hAnsiTheme="minorHAnsi"/>
          <w:b/>
          <w:szCs w:val="24"/>
          <w:u w:val="single"/>
        </w:rPr>
      </w:pPr>
    </w:p>
    <w:p w:rsidR="008427A3" w:rsidRDefault="0078760E" w:rsidP="008427A3">
      <w:pPr>
        <w:pStyle w:val="NoSpacing"/>
        <w:jc w:val="both"/>
        <w:rPr>
          <w:rFonts w:asciiTheme="minorHAnsi" w:hAnsiTheme="minorHAnsi"/>
          <w:b/>
          <w:szCs w:val="24"/>
          <w:u w:val="single"/>
        </w:rPr>
      </w:pPr>
      <w:r>
        <w:rPr>
          <w:rFonts w:asciiTheme="minorHAnsi" w:hAnsiTheme="minorHAnsi"/>
          <w:b/>
          <w:szCs w:val="24"/>
          <w:u w:val="single"/>
        </w:rPr>
        <w:t>Non Uniform Day - Bring a bottle</w:t>
      </w:r>
    </w:p>
    <w:p w:rsidR="0078760E" w:rsidRPr="0078760E" w:rsidRDefault="0078760E" w:rsidP="008427A3">
      <w:pPr>
        <w:pStyle w:val="NoSpacing"/>
        <w:jc w:val="both"/>
        <w:rPr>
          <w:rFonts w:asciiTheme="minorHAnsi" w:hAnsiTheme="minorHAnsi"/>
          <w:szCs w:val="24"/>
        </w:rPr>
      </w:pPr>
      <w:r>
        <w:rPr>
          <w:rFonts w:asciiTheme="minorHAnsi" w:hAnsiTheme="minorHAnsi"/>
          <w:szCs w:val="24"/>
        </w:rPr>
        <w:t>Next Friday the children are to come in none uniform in exchange for a bottle for the Christmas Fayre Tombola.</w:t>
      </w:r>
    </w:p>
    <w:p w:rsidR="009517B4" w:rsidRPr="009517B4" w:rsidRDefault="009517B4" w:rsidP="0060574A">
      <w:pPr>
        <w:pStyle w:val="NoSpacing"/>
        <w:jc w:val="both"/>
        <w:rPr>
          <w:rFonts w:asciiTheme="minorHAnsi" w:hAnsiTheme="minorHAnsi"/>
          <w:szCs w:val="24"/>
        </w:rPr>
      </w:pPr>
    </w:p>
    <w:p w:rsidR="00884D39" w:rsidRPr="009517B4" w:rsidRDefault="00884D39" w:rsidP="000D4F86">
      <w:pPr>
        <w:pStyle w:val="NoSpacing"/>
        <w:rPr>
          <w:rFonts w:asciiTheme="minorHAnsi" w:hAnsiTheme="minorHAnsi"/>
          <w:b/>
          <w:szCs w:val="24"/>
          <w:u w:val="single"/>
        </w:rPr>
      </w:pPr>
    </w:p>
    <w:p w:rsidR="00603AB9" w:rsidRDefault="002E0CD1" w:rsidP="0060574A">
      <w:pPr>
        <w:pStyle w:val="NoSpacing"/>
        <w:jc w:val="both"/>
        <w:rPr>
          <w:rFonts w:asciiTheme="minorHAnsi" w:hAnsiTheme="minorHAnsi"/>
          <w:b/>
          <w:szCs w:val="24"/>
          <w:u w:val="single"/>
        </w:rPr>
      </w:pPr>
      <w:r>
        <w:rPr>
          <w:rFonts w:asciiTheme="minorHAnsi" w:hAnsiTheme="minorHAnsi"/>
          <w:b/>
          <w:szCs w:val="24"/>
          <w:u w:val="single"/>
        </w:rPr>
        <w:t>Early Years Outdoor Area</w:t>
      </w:r>
    </w:p>
    <w:p w:rsidR="002E0CD1" w:rsidRPr="002E0CD1" w:rsidRDefault="002E0CD1" w:rsidP="0060574A">
      <w:pPr>
        <w:pStyle w:val="NoSpacing"/>
        <w:jc w:val="both"/>
        <w:rPr>
          <w:rFonts w:asciiTheme="minorHAnsi" w:hAnsiTheme="minorHAnsi"/>
          <w:szCs w:val="24"/>
        </w:rPr>
      </w:pPr>
      <w:r>
        <w:rPr>
          <w:rFonts w:asciiTheme="minorHAnsi" w:hAnsiTheme="minorHAnsi"/>
          <w:szCs w:val="24"/>
        </w:rPr>
        <w:t>Please do not allow your child to access the pre-school and reception playground before 8:45am. The gate is locked to ensure that the children are kept safe, we cannot</w:t>
      </w:r>
      <w:r w:rsidR="0018392E">
        <w:rPr>
          <w:rFonts w:asciiTheme="minorHAnsi" w:hAnsiTheme="minorHAnsi"/>
          <w:szCs w:val="24"/>
        </w:rPr>
        <w:t xml:space="preserve"> take responsibility for any accidents which occur.</w:t>
      </w:r>
    </w:p>
    <w:p w:rsidR="0014420B" w:rsidRDefault="0014420B" w:rsidP="000D4F86">
      <w:pPr>
        <w:pStyle w:val="NoSpacing"/>
        <w:jc w:val="both"/>
        <w:rPr>
          <w:rFonts w:asciiTheme="minorHAnsi" w:hAnsiTheme="minorHAnsi"/>
          <w:szCs w:val="24"/>
        </w:rPr>
      </w:pPr>
    </w:p>
    <w:p w:rsidR="00047E52" w:rsidRDefault="0018392E" w:rsidP="000D4F86">
      <w:pPr>
        <w:pStyle w:val="NoSpacing"/>
        <w:jc w:val="both"/>
        <w:rPr>
          <w:rFonts w:asciiTheme="minorHAnsi" w:hAnsiTheme="minorHAnsi"/>
          <w:b/>
          <w:szCs w:val="24"/>
          <w:u w:val="single"/>
        </w:rPr>
      </w:pPr>
      <w:r>
        <w:rPr>
          <w:rFonts w:asciiTheme="minorHAnsi" w:hAnsiTheme="minorHAnsi"/>
          <w:b/>
          <w:szCs w:val="24"/>
          <w:u w:val="single"/>
        </w:rPr>
        <w:t>Good luck Mrs. Parkes</w:t>
      </w:r>
    </w:p>
    <w:p w:rsidR="0018392E" w:rsidRPr="0018392E" w:rsidRDefault="0018392E" w:rsidP="000D4F86">
      <w:pPr>
        <w:pStyle w:val="NoSpacing"/>
        <w:jc w:val="both"/>
        <w:rPr>
          <w:rFonts w:asciiTheme="minorHAnsi" w:hAnsiTheme="minorHAnsi"/>
          <w:szCs w:val="24"/>
        </w:rPr>
      </w:pPr>
      <w:r>
        <w:rPr>
          <w:rFonts w:asciiTheme="minorHAnsi" w:hAnsiTheme="minorHAnsi"/>
          <w:szCs w:val="24"/>
        </w:rPr>
        <w:t xml:space="preserve">Mrs Parkes is leaving us to start a new job this week. All of the Saint Jude’s family would like to thank her for all of her hard work and we wish her all the best for the future. </w:t>
      </w:r>
    </w:p>
    <w:p w:rsidR="006C50BC" w:rsidRPr="009517B4" w:rsidRDefault="006C50BC" w:rsidP="000D4F86">
      <w:pPr>
        <w:pStyle w:val="NoSpacing"/>
        <w:jc w:val="both"/>
        <w:rPr>
          <w:rFonts w:asciiTheme="minorHAnsi" w:hAnsiTheme="minorHAnsi"/>
          <w:szCs w:val="24"/>
        </w:rPr>
      </w:pPr>
    </w:p>
    <w:p w:rsidR="007A1654" w:rsidRDefault="0018392E" w:rsidP="0060574A">
      <w:pPr>
        <w:pStyle w:val="NoSpacing"/>
        <w:jc w:val="both"/>
        <w:rPr>
          <w:rFonts w:asciiTheme="minorHAnsi" w:hAnsiTheme="minorHAnsi"/>
          <w:b/>
          <w:szCs w:val="24"/>
          <w:u w:val="single"/>
        </w:rPr>
      </w:pPr>
      <w:r>
        <w:rPr>
          <w:rFonts w:asciiTheme="minorHAnsi" w:hAnsiTheme="minorHAnsi"/>
          <w:b/>
          <w:szCs w:val="24"/>
          <w:u w:val="single"/>
        </w:rPr>
        <w:t>Staffing Changes</w:t>
      </w:r>
    </w:p>
    <w:p w:rsidR="0018392E" w:rsidRPr="0018392E" w:rsidRDefault="0018392E" w:rsidP="0060574A">
      <w:pPr>
        <w:pStyle w:val="NoSpacing"/>
        <w:jc w:val="both"/>
        <w:rPr>
          <w:rFonts w:asciiTheme="minorHAnsi" w:hAnsiTheme="minorHAnsi"/>
          <w:szCs w:val="24"/>
        </w:rPr>
      </w:pPr>
      <w:r>
        <w:rPr>
          <w:rFonts w:asciiTheme="minorHAnsi" w:hAnsiTheme="minorHAnsi"/>
          <w:szCs w:val="24"/>
        </w:rPr>
        <w:t xml:space="preserve">As Mrs Swindells is leaving us at Christmas there will be a few staffing changes. Miss Williams </w:t>
      </w:r>
      <w:r w:rsidR="00573A84">
        <w:rPr>
          <w:rFonts w:asciiTheme="minorHAnsi" w:hAnsiTheme="minorHAnsi"/>
          <w:szCs w:val="24"/>
        </w:rPr>
        <w:t>will</w:t>
      </w:r>
      <w:r>
        <w:rPr>
          <w:rFonts w:asciiTheme="minorHAnsi" w:hAnsiTheme="minorHAnsi"/>
          <w:szCs w:val="24"/>
        </w:rPr>
        <w:t xml:space="preserve"> be moving from Year 1 to Year 5</w:t>
      </w:r>
      <w:r w:rsidR="008D6B61">
        <w:rPr>
          <w:rFonts w:asciiTheme="minorHAnsi" w:hAnsiTheme="minorHAnsi"/>
          <w:szCs w:val="24"/>
        </w:rPr>
        <w:t xml:space="preserve">, and we would like to welcome Miss </w:t>
      </w:r>
      <w:proofErr w:type="spellStart"/>
      <w:r w:rsidR="008D6B61">
        <w:rPr>
          <w:rFonts w:asciiTheme="minorHAnsi" w:hAnsiTheme="minorHAnsi"/>
          <w:szCs w:val="24"/>
        </w:rPr>
        <w:t>Oxenham</w:t>
      </w:r>
      <w:proofErr w:type="spellEnd"/>
      <w:r w:rsidR="008D6B61">
        <w:rPr>
          <w:rFonts w:asciiTheme="minorHAnsi" w:hAnsiTheme="minorHAnsi"/>
          <w:szCs w:val="24"/>
        </w:rPr>
        <w:t xml:space="preserve"> who will be our </w:t>
      </w:r>
      <w:proofErr w:type="gramStart"/>
      <w:r w:rsidR="008D6B61">
        <w:rPr>
          <w:rFonts w:asciiTheme="minorHAnsi" w:hAnsiTheme="minorHAnsi"/>
          <w:szCs w:val="24"/>
        </w:rPr>
        <w:t>new</w:t>
      </w:r>
      <w:proofErr w:type="gramEnd"/>
      <w:r w:rsidR="008D6B61">
        <w:rPr>
          <w:rFonts w:asciiTheme="minorHAnsi" w:hAnsiTheme="minorHAnsi"/>
          <w:szCs w:val="24"/>
        </w:rPr>
        <w:t xml:space="preserve"> Year 1 teacher</w:t>
      </w:r>
    </w:p>
    <w:p w:rsidR="00283E0D" w:rsidRPr="009517B4" w:rsidRDefault="00283E0D" w:rsidP="0060574A">
      <w:pPr>
        <w:pStyle w:val="NoSpacing"/>
        <w:jc w:val="both"/>
        <w:rPr>
          <w:rFonts w:asciiTheme="minorHAnsi" w:hAnsiTheme="minorHAnsi"/>
          <w:szCs w:val="24"/>
        </w:rPr>
      </w:pPr>
    </w:p>
    <w:p w:rsidR="00B5059D" w:rsidRDefault="008D6B61" w:rsidP="000D4F86">
      <w:pPr>
        <w:pStyle w:val="NoSpacing"/>
        <w:jc w:val="both"/>
        <w:rPr>
          <w:rFonts w:asciiTheme="minorHAnsi" w:hAnsiTheme="minorHAnsi"/>
          <w:b/>
          <w:szCs w:val="24"/>
          <w:u w:val="single"/>
        </w:rPr>
      </w:pPr>
      <w:r>
        <w:rPr>
          <w:rFonts w:asciiTheme="minorHAnsi" w:hAnsiTheme="minorHAnsi"/>
          <w:b/>
          <w:szCs w:val="24"/>
          <w:u w:val="single"/>
        </w:rPr>
        <w:t>Sickness</w:t>
      </w:r>
    </w:p>
    <w:p w:rsidR="008D6B61" w:rsidRPr="008D6B61" w:rsidRDefault="008D6B61" w:rsidP="000D4F86">
      <w:pPr>
        <w:pStyle w:val="NoSpacing"/>
        <w:jc w:val="both"/>
        <w:rPr>
          <w:rFonts w:asciiTheme="minorHAnsi" w:hAnsiTheme="minorHAnsi"/>
          <w:szCs w:val="24"/>
        </w:rPr>
      </w:pPr>
      <w:r>
        <w:rPr>
          <w:rFonts w:asciiTheme="minorHAnsi" w:hAnsiTheme="minorHAnsi"/>
          <w:szCs w:val="24"/>
        </w:rPr>
        <w:t>If your child is absent due to illness you MUST phone the office before 9am every day that they are absent. If there is no answer please leave a voicemail.</w:t>
      </w:r>
    </w:p>
    <w:p w:rsidR="003B782C" w:rsidRDefault="003B782C" w:rsidP="00CD55C0">
      <w:pPr>
        <w:pStyle w:val="NoSpacing"/>
        <w:jc w:val="both"/>
        <w:rPr>
          <w:rFonts w:asciiTheme="minorHAnsi" w:hAnsiTheme="minorHAnsi"/>
          <w:szCs w:val="24"/>
        </w:rPr>
      </w:pPr>
    </w:p>
    <w:p w:rsidR="003B782C" w:rsidRDefault="008D6B61" w:rsidP="00CD55C0">
      <w:pPr>
        <w:pStyle w:val="NoSpacing"/>
        <w:jc w:val="both"/>
        <w:rPr>
          <w:rFonts w:asciiTheme="minorHAnsi" w:hAnsiTheme="minorHAnsi"/>
          <w:b/>
          <w:szCs w:val="24"/>
          <w:u w:val="single"/>
        </w:rPr>
      </w:pPr>
      <w:r>
        <w:rPr>
          <w:rFonts w:asciiTheme="minorHAnsi" w:hAnsiTheme="minorHAnsi"/>
          <w:b/>
          <w:szCs w:val="24"/>
          <w:u w:val="single"/>
        </w:rPr>
        <w:t>School Dinners</w:t>
      </w:r>
    </w:p>
    <w:p w:rsidR="008D6B61" w:rsidRDefault="008D6B61" w:rsidP="00CD55C0">
      <w:pPr>
        <w:pStyle w:val="NoSpacing"/>
        <w:jc w:val="both"/>
        <w:rPr>
          <w:rFonts w:asciiTheme="minorHAnsi" w:hAnsiTheme="minorHAnsi"/>
          <w:szCs w:val="24"/>
        </w:rPr>
      </w:pPr>
      <w:r>
        <w:rPr>
          <w:rFonts w:asciiTheme="minorHAnsi" w:hAnsiTheme="minorHAnsi"/>
          <w:szCs w:val="24"/>
        </w:rPr>
        <w:t xml:space="preserve">If </w:t>
      </w:r>
      <w:r w:rsidR="00310E57">
        <w:rPr>
          <w:rFonts w:asciiTheme="minorHAnsi" w:hAnsiTheme="minorHAnsi"/>
          <w:szCs w:val="24"/>
        </w:rPr>
        <w:t>your child is ordering a school lunch, please ensure that they have sufficient funds on their account.</w:t>
      </w:r>
    </w:p>
    <w:p w:rsidR="00310E57" w:rsidRDefault="00310E57" w:rsidP="00CD55C0">
      <w:pPr>
        <w:pStyle w:val="NoSpacing"/>
        <w:jc w:val="both"/>
        <w:rPr>
          <w:rFonts w:asciiTheme="minorHAnsi" w:hAnsiTheme="minorHAnsi"/>
          <w:szCs w:val="24"/>
        </w:rPr>
      </w:pPr>
    </w:p>
    <w:p w:rsidR="00310E57" w:rsidRPr="00310E57" w:rsidRDefault="00310E57" w:rsidP="00CD55C0">
      <w:pPr>
        <w:pStyle w:val="NoSpacing"/>
        <w:jc w:val="both"/>
        <w:rPr>
          <w:rFonts w:asciiTheme="minorHAnsi" w:hAnsiTheme="minorHAnsi"/>
          <w:b/>
          <w:szCs w:val="24"/>
          <w:u w:val="single"/>
        </w:rPr>
      </w:pPr>
      <w:r w:rsidRPr="00310E57">
        <w:rPr>
          <w:rFonts w:asciiTheme="minorHAnsi" w:hAnsiTheme="minorHAnsi"/>
          <w:b/>
          <w:szCs w:val="24"/>
          <w:u w:val="single"/>
        </w:rPr>
        <w:t>Anti-bullying week Theatre Production</w:t>
      </w:r>
    </w:p>
    <w:p w:rsidR="00B0594B" w:rsidRDefault="00310E57" w:rsidP="00CD55C0">
      <w:pPr>
        <w:pStyle w:val="NoSpacing"/>
        <w:jc w:val="both"/>
        <w:rPr>
          <w:rFonts w:asciiTheme="minorHAnsi" w:hAnsiTheme="minorHAnsi"/>
          <w:szCs w:val="24"/>
        </w:rPr>
      </w:pPr>
      <w:r>
        <w:rPr>
          <w:rFonts w:asciiTheme="minorHAnsi" w:hAnsiTheme="minorHAnsi"/>
          <w:szCs w:val="24"/>
        </w:rPr>
        <w:t>This week Year 6 had a visit from Box Clever Theatre leading an Anti-</w:t>
      </w:r>
      <w:r w:rsidR="009C33F2">
        <w:rPr>
          <w:rFonts w:asciiTheme="minorHAnsi" w:hAnsiTheme="minorHAnsi"/>
          <w:szCs w:val="24"/>
        </w:rPr>
        <w:t xml:space="preserve">bullying workshop. The children thoroughly enjoyed the production, here’s a  </w:t>
      </w:r>
      <w:r>
        <w:rPr>
          <w:rFonts w:asciiTheme="minorHAnsi" w:hAnsiTheme="minorHAnsi"/>
          <w:szCs w:val="24"/>
        </w:rPr>
        <w:t xml:space="preserve"> </w:t>
      </w:r>
      <w:r w:rsidR="009C33F2">
        <w:rPr>
          <w:rFonts w:asciiTheme="minorHAnsi" w:hAnsiTheme="minorHAnsi"/>
          <w:szCs w:val="24"/>
        </w:rPr>
        <w:t>few words from one of our Year 6 students;</w:t>
      </w:r>
    </w:p>
    <w:p w:rsidR="00C51ABD" w:rsidRDefault="00C51ABD" w:rsidP="00CD55C0">
      <w:pPr>
        <w:pStyle w:val="NoSpacing"/>
        <w:jc w:val="both"/>
        <w:rPr>
          <w:rFonts w:asciiTheme="minorHAnsi" w:hAnsiTheme="minorHAnsi"/>
          <w:szCs w:val="24"/>
        </w:rPr>
      </w:pPr>
    </w:p>
    <w:p w:rsidR="009C33F2" w:rsidRPr="00C51ABD" w:rsidRDefault="00C51ABD" w:rsidP="00C51ABD">
      <w:pPr>
        <w:pStyle w:val="NoSpacing"/>
        <w:jc w:val="both"/>
        <w:rPr>
          <w:rFonts w:ascii="Kristen ITC" w:hAnsi="Kristen ITC"/>
          <w:szCs w:val="24"/>
        </w:rPr>
      </w:pPr>
      <w:r>
        <w:rPr>
          <w:rFonts w:ascii="Kristen ITC" w:hAnsi="Kristen ITC"/>
          <w:szCs w:val="24"/>
        </w:rPr>
        <w:t>“</w:t>
      </w:r>
      <w:r w:rsidR="009C33F2" w:rsidRPr="00C51ABD">
        <w:rPr>
          <w:rFonts w:ascii="Kristen ITC" w:hAnsi="Kristen ITC"/>
          <w:szCs w:val="24"/>
        </w:rPr>
        <w:t>The performance was heart-warming at the end when we all got up and went over to the man who was crying on the floor. It also made me feel happy that we helped and supported someone who was upset.</w:t>
      </w:r>
      <w:r>
        <w:rPr>
          <w:rFonts w:ascii="Kristen ITC" w:hAnsi="Kristen ITC"/>
          <w:szCs w:val="24"/>
        </w:rPr>
        <w:t>”</w:t>
      </w:r>
    </w:p>
    <w:p w:rsidR="003B782C" w:rsidRDefault="003B782C" w:rsidP="0060574A">
      <w:pPr>
        <w:pStyle w:val="NoSpacing"/>
        <w:jc w:val="right"/>
        <w:rPr>
          <w:rFonts w:asciiTheme="minorHAnsi" w:hAnsiTheme="minorHAnsi"/>
          <w:i/>
          <w:szCs w:val="24"/>
        </w:rPr>
      </w:pPr>
    </w:p>
    <w:p w:rsidR="00E747A9" w:rsidRPr="0077782D" w:rsidRDefault="00047E52" w:rsidP="00B0594B">
      <w:pPr>
        <w:pStyle w:val="NoSpacing"/>
        <w:rPr>
          <w:rFonts w:asciiTheme="minorHAnsi" w:hAnsiTheme="minorHAnsi"/>
          <w:i/>
          <w:szCs w:val="24"/>
        </w:rPr>
      </w:pPr>
      <w:r w:rsidRPr="0077782D">
        <w:rPr>
          <w:rFonts w:asciiTheme="minorHAnsi" w:hAnsiTheme="minorHAnsi"/>
          <w:i/>
          <w:szCs w:val="24"/>
        </w:rPr>
        <w:t xml:space="preserve">Have a great weekend, </w:t>
      </w:r>
    </w:p>
    <w:p w:rsidR="00047E52" w:rsidRPr="00193F8B" w:rsidRDefault="00047E52" w:rsidP="00B0594B">
      <w:pPr>
        <w:pStyle w:val="NoSpacing"/>
        <w:rPr>
          <w:rFonts w:asciiTheme="minorHAnsi" w:hAnsiTheme="minorHAnsi"/>
          <w:i/>
          <w:szCs w:val="24"/>
        </w:rPr>
      </w:pPr>
      <w:r w:rsidRPr="0077782D">
        <w:rPr>
          <w:rFonts w:asciiTheme="minorHAnsi" w:hAnsiTheme="minorHAnsi"/>
          <w:i/>
          <w:szCs w:val="24"/>
        </w:rPr>
        <w:t>Thank you, Mr. Wi</w:t>
      </w:r>
      <w:r w:rsidR="009243A6" w:rsidRPr="0077782D">
        <w:rPr>
          <w:rFonts w:asciiTheme="minorHAnsi" w:hAnsiTheme="minorHAnsi"/>
          <w:i/>
          <w:szCs w:val="24"/>
        </w:rPr>
        <w:t>lson.</w:t>
      </w:r>
    </w:p>
    <w:sectPr w:rsidR="00047E52" w:rsidRPr="00193F8B" w:rsidSect="00DA1550">
      <w:headerReference w:type="default" r:id="rId7"/>
      <w:footerReference w:type="default" r:id="rId8"/>
      <w:pgSz w:w="11906" w:h="16838"/>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C34" w:rsidRDefault="00484C34" w:rsidP="00484C34">
      <w:r>
        <w:separator/>
      </w:r>
    </w:p>
  </w:endnote>
  <w:endnote w:type="continuationSeparator" w:id="0">
    <w:p w:rsidR="00484C34" w:rsidRDefault="00484C34" w:rsidP="00484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00002FF" w:usb1="5000205B"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3B73" w:rsidRPr="00F34D33" w:rsidRDefault="00353B73" w:rsidP="00353B73">
    <w:pPr>
      <w:pStyle w:val="Footer"/>
      <w:jc w:val="center"/>
      <w:rPr>
        <w:rFonts w:ascii="Century Gothic" w:hAnsi="Century Gothic"/>
        <w:b/>
        <w:i/>
        <w:color w:val="808080" w:themeColor="background1" w:themeShade="80"/>
      </w:rPr>
    </w:pPr>
    <w:r w:rsidRPr="00F34D33">
      <w:rPr>
        <w:rFonts w:ascii="Century Gothic" w:hAnsi="Century Gothic"/>
        <w:b/>
        <w:i/>
        <w:color w:val="808080" w:themeColor="background1" w:themeShade="80"/>
      </w:rPr>
      <w:t>“A Christian Community Nurturing and Inspiring each Individual”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C34" w:rsidRDefault="00484C34" w:rsidP="00484C34">
      <w:r>
        <w:separator/>
      </w:r>
    </w:p>
  </w:footnote>
  <w:footnote w:type="continuationSeparator" w:id="0">
    <w:p w:rsidR="00484C34" w:rsidRDefault="00484C34" w:rsidP="00484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C34" w:rsidRPr="00484C34" w:rsidRDefault="00484C34" w:rsidP="00B70750">
    <w:pPr>
      <w:jc w:val="center"/>
      <w:rPr>
        <w:rFonts w:ascii="Century Gothic" w:eastAsia="Times New Roman" w:hAnsi="Century Gothic" w:cs="Times New Roman"/>
        <w:b/>
        <w:color w:val="000000"/>
        <w:kern w:val="28"/>
        <w:sz w:val="36"/>
        <w:szCs w:val="20"/>
        <w:lang w:eastAsia="en-GB"/>
      </w:rPr>
    </w:pPr>
    <w:r w:rsidRPr="00484C34">
      <w:rPr>
        <w:rFonts w:ascii="Times New Roman" w:eastAsia="Times New Roman" w:hAnsi="Times New Roman" w:cs="Times New Roman"/>
        <w:noProof/>
        <w:color w:val="000000"/>
        <w:kern w:val="28"/>
        <w:szCs w:val="20"/>
        <w:lang w:eastAsia="en-GB"/>
      </w:rPr>
      <w:drawing>
        <wp:anchor distT="0" distB="0" distL="114300" distR="114300" simplePos="0" relativeHeight="251659264" behindDoc="1" locked="0" layoutInCell="1" allowOverlap="1" wp14:anchorId="182B5616" wp14:editId="51924868">
          <wp:simplePos x="0" y="0"/>
          <wp:positionH relativeFrom="column">
            <wp:posOffset>-190500</wp:posOffset>
          </wp:positionH>
          <wp:positionV relativeFrom="paragraph">
            <wp:posOffset>-144780</wp:posOffset>
          </wp:positionV>
          <wp:extent cx="714375" cy="714375"/>
          <wp:effectExtent l="0" t="0" r="9525" b="9525"/>
          <wp:wrapNone/>
          <wp:docPr id="1" name="Picture 1" descr="M:\My Pictures\St Jude's Logo 2017 (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My Pictures\St Jude's Logo 2017 (GIF).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extLst/>
                </pic:spPr>
              </pic:pic>
            </a:graphicData>
          </a:graphic>
          <wp14:sizeRelH relativeFrom="page">
            <wp14:pctWidth>0</wp14:pctWidth>
          </wp14:sizeRelH>
          <wp14:sizeRelV relativeFrom="page">
            <wp14:pctHeight>0</wp14:pctHeight>
          </wp14:sizeRelV>
        </wp:anchor>
      </w:drawing>
    </w:r>
    <w:r w:rsidRPr="00484C34">
      <w:rPr>
        <w:rFonts w:ascii="Century Gothic" w:eastAsia="Times New Roman" w:hAnsi="Century Gothic" w:cs="Times New Roman"/>
        <w:b/>
        <w:color w:val="000000"/>
        <w:kern w:val="28"/>
        <w:sz w:val="36"/>
        <w:szCs w:val="20"/>
        <w:lang w:eastAsia="en-GB"/>
      </w:rPr>
      <w:t>ST. JUDE’S CATHOLIC PRIMARY SCHOOL</w:t>
    </w:r>
  </w:p>
  <w:p w:rsidR="00484C34" w:rsidRDefault="00463086" w:rsidP="00F34D33">
    <w:pPr>
      <w:jc w:val="center"/>
      <w:rPr>
        <w:rFonts w:ascii="Arial Rounded MT Bold" w:eastAsia="Times New Roman" w:hAnsi="Arial Rounded MT Bold" w:cs="Times New Roman"/>
        <w:color w:val="000000"/>
        <w:kern w:val="28"/>
        <w:sz w:val="28"/>
        <w:szCs w:val="20"/>
        <w:lang w:eastAsia="en-GB"/>
      </w:rPr>
    </w:pPr>
    <w:r>
      <w:rPr>
        <w:rFonts w:ascii="Arial Rounded MT Bold" w:eastAsia="Times New Roman" w:hAnsi="Arial Rounded MT Bold" w:cs="Times New Roman"/>
        <w:color w:val="000000"/>
        <w:kern w:val="28"/>
        <w:sz w:val="28"/>
        <w:szCs w:val="20"/>
        <w:lang w:eastAsia="en-GB"/>
      </w:rPr>
      <w:t>New</w:t>
    </w:r>
    <w:r w:rsidR="00600BDF">
      <w:rPr>
        <w:rFonts w:ascii="Arial Rounded MT Bold" w:eastAsia="Times New Roman" w:hAnsi="Arial Rounded MT Bold" w:cs="Times New Roman"/>
        <w:color w:val="000000"/>
        <w:kern w:val="28"/>
        <w:sz w:val="28"/>
        <w:szCs w:val="20"/>
        <w:lang w:eastAsia="en-GB"/>
      </w:rPr>
      <w:t>sletter</w:t>
    </w:r>
    <w:r w:rsidR="00F575FD">
      <w:rPr>
        <w:rFonts w:ascii="Arial Rounded MT Bold" w:eastAsia="Times New Roman" w:hAnsi="Arial Rounded MT Bold" w:cs="Times New Roman"/>
        <w:color w:val="000000"/>
        <w:kern w:val="28"/>
        <w:sz w:val="28"/>
        <w:szCs w:val="20"/>
        <w:lang w:eastAsia="en-GB"/>
      </w:rPr>
      <w:t xml:space="preserve"> for the Week Ending </w:t>
    </w:r>
    <w:r w:rsidR="002E0CD1">
      <w:rPr>
        <w:rFonts w:ascii="Arial Rounded MT Bold" w:eastAsia="Times New Roman" w:hAnsi="Arial Rounded MT Bold" w:cs="Times New Roman"/>
        <w:color w:val="000000"/>
        <w:kern w:val="28"/>
        <w:sz w:val="28"/>
        <w:szCs w:val="20"/>
        <w:lang w:eastAsia="en-GB"/>
      </w:rPr>
      <w:t>1</w:t>
    </w:r>
    <w:r w:rsidR="002E0CD1" w:rsidRPr="002E0CD1">
      <w:rPr>
        <w:rFonts w:ascii="Arial Rounded MT Bold" w:eastAsia="Times New Roman" w:hAnsi="Arial Rounded MT Bold" w:cs="Times New Roman"/>
        <w:color w:val="000000"/>
        <w:kern w:val="28"/>
        <w:sz w:val="28"/>
        <w:szCs w:val="20"/>
        <w:vertAlign w:val="superscript"/>
        <w:lang w:eastAsia="en-GB"/>
      </w:rPr>
      <w:t>st</w:t>
    </w:r>
    <w:r w:rsidR="002E0CD1">
      <w:rPr>
        <w:rFonts w:ascii="Arial Rounded MT Bold" w:eastAsia="Times New Roman" w:hAnsi="Arial Rounded MT Bold" w:cs="Times New Roman"/>
        <w:color w:val="000000"/>
        <w:kern w:val="28"/>
        <w:sz w:val="28"/>
        <w:szCs w:val="20"/>
        <w:lang w:eastAsia="en-GB"/>
      </w:rPr>
      <w:t xml:space="preserve"> December</w:t>
    </w:r>
    <w:r w:rsidR="00557F29">
      <w:rPr>
        <w:rFonts w:ascii="Arial Rounded MT Bold" w:eastAsia="Times New Roman" w:hAnsi="Arial Rounded MT Bold" w:cs="Times New Roman"/>
        <w:color w:val="000000"/>
        <w:kern w:val="28"/>
        <w:sz w:val="28"/>
        <w:szCs w:val="20"/>
        <w:lang w:eastAsia="en-GB"/>
      </w:rPr>
      <w:t xml:space="preserve"> 2017</w:t>
    </w:r>
  </w:p>
  <w:p w:rsidR="00F34D33" w:rsidRPr="00F34D33" w:rsidRDefault="00F34D33" w:rsidP="00F34D33">
    <w:pPr>
      <w:pStyle w:val="NoSpacing"/>
      <w:rPr>
        <w:lang w:eastAsia="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C34"/>
    <w:rsid w:val="00001E18"/>
    <w:rsid w:val="00047E52"/>
    <w:rsid w:val="00053317"/>
    <w:rsid w:val="00057E94"/>
    <w:rsid w:val="00083EFF"/>
    <w:rsid w:val="00093E64"/>
    <w:rsid w:val="000A13B0"/>
    <w:rsid w:val="000B4F56"/>
    <w:rsid w:val="000B77DA"/>
    <w:rsid w:val="000C6B5D"/>
    <w:rsid w:val="000D2951"/>
    <w:rsid w:val="000D4F86"/>
    <w:rsid w:val="001372B9"/>
    <w:rsid w:val="0014420B"/>
    <w:rsid w:val="00145EDC"/>
    <w:rsid w:val="001672B1"/>
    <w:rsid w:val="0018392E"/>
    <w:rsid w:val="00193F8B"/>
    <w:rsid w:val="001F28A1"/>
    <w:rsid w:val="001F3855"/>
    <w:rsid w:val="0020411B"/>
    <w:rsid w:val="002108BA"/>
    <w:rsid w:val="002702FB"/>
    <w:rsid w:val="002734E2"/>
    <w:rsid w:val="00283E0D"/>
    <w:rsid w:val="00290EDA"/>
    <w:rsid w:val="00293DA1"/>
    <w:rsid w:val="002A18F6"/>
    <w:rsid w:val="002A4EAF"/>
    <w:rsid w:val="002C3669"/>
    <w:rsid w:val="002D539C"/>
    <w:rsid w:val="002E0CD1"/>
    <w:rsid w:val="00310E57"/>
    <w:rsid w:val="00340040"/>
    <w:rsid w:val="00340895"/>
    <w:rsid w:val="00353B73"/>
    <w:rsid w:val="003648E7"/>
    <w:rsid w:val="00377BBB"/>
    <w:rsid w:val="003A1837"/>
    <w:rsid w:val="003B782C"/>
    <w:rsid w:val="003C6512"/>
    <w:rsid w:val="00404DD0"/>
    <w:rsid w:val="00415A5F"/>
    <w:rsid w:val="00417176"/>
    <w:rsid w:val="00452D07"/>
    <w:rsid w:val="00463086"/>
    <w:rsid w:val="00484C34"/>
    <w:rsid w:val="004A1A5C"/>
    <w:rsid w:val="004A7DF0"/>
    <w:rsid w:val="004D4363"/>
    <w:rsid w:val="004D7BAF"/>
    <w:rsid w:val="00520D43"/>
    <w:rsid w:val="00524704"/>
    <w:rsid w:val="0053285D"/>
    <w:rsid w:val="00557F29"/>
    <w:rsid w:val="00567528"/>
    <w:rsid w:val="00573A84"/>
    <w:rsid w:val="005B552A"/>
    <w:rsid w:val="005C5ABF"/>
    <w:rsid w:val="005E3335"/>
    <w:rsid w:val="00600BDF"/>
    <w:rsid w:val="006015B5"/>
    <w:rsid w:val="006019DB"/>
    <w:rsid w:val="00603AB9"/>
    <w:rsid w:val="0060574A"/>
    <w:rsid w:val="00635964"/>
    <w:rsid w:val="00642FE9"/>
    <w:rsid w:val="00646D40"/>
    <w:rsid w:val="006538D8"/>
    <w:rsid w:val="00656F1F"/>
    <w:rsid w:val="00663DB7"/>
    <w:rsid w:val="00665F6C"/>
    <w:rsid w:val="00680859"/>
    <w:rsid w:val="006B0D5A"/>
    <w:rsid w:val="006C50BC"/>
    <w:rsid w:val="006D48EB"/>
    <w:rsid w:val="006E64B7"/>
    <w:rsid w:val="006F2C7D"/>
    <w:rsid w:val="00704701"/>
    <w:rsid w:val="007139C1"/>
    <w:rsid w:val="0071625E"/>
    <w:rsid w:val="00755C9C"/>
    <w:rsid w:val="0077782D"/>
    <w:rsid w:val="0078760E"/>
    <w:rsid w:val="00792AB2"/>
    <w:rsid w:val="007A1654"/>
    <w:rsid w:val="007A69C3"/>
    <w:rsid w:val="007A7AC1"/>
    <w:rsid w:val="007C0412"/>
    <w:rsid w:val="007C6D21"/>
    <w:rsid w:val="00833058"/>
    <w:rsid w:val="008427A3"/>
    <w:rsid w:val="00846FA3"/>
    <w:rsid w:val="008564D4"/>
    <w:rsid w:val="00864847"/>
    <w:rsid w:val="00875A78"/>
    <w:rsid w:val="00884D39"/>
    <w:rsid w:val="008B20E3"/>
    <w:rsid w:val="008B41E2"/>
    <w:rsid w:val="008D01A6"/>
    <w:rsid w:val="008D3A4C"/>
    <w:rsid w:val="008D6B61"/>
    <w:rsid w:val="009243A6"/>
    <w:rsid w:val="009459B5"/>
    <w:rsid w:val="009464B4"/>
    <w:rsid w:val="009517B4"/>
    <w:rsid w:val="009750A9"/>
    <w:rsid w:val="00985D6D"/>
    <w:rsid w:val="00993756"/>
    <w:rsid w:val="00996709"/>
    <w:rsid w:val="009C271A"/>
    <w:rsid w:val="009C33F2"/>
    <w:rsid w:val="009D4744"/>
    <w:rsid w:val="009E184A"/>
    <w:rsid w:val="00A25F5C"/>
    <w:rsid w:val="00A74B48"/>
    <w:rsid w:val="00AA5F66"/>
    <w:rsid w:val="00AB0D3F"/>
    <w:rsid w:val="00AB39DF"/>
    <w:rsid w:val="00AC5DDE"/>
    <w:rsid w:val="00B0594B"/>
    <w:rsid w:val="00B076CB"/>
    <w:rsid w:val="00B26710"/>
    <w:rsid w:val="00B3283D"/>
    <w:rsid w:val="00B5059D"/>
    <w:rsid w:val="00B70750"/>
    <w:rsid w:val="00B875B3"/>
    <w:rsid w:val="00B946AD"/>
    <w:rsid w:val="00BA6323"/>
    <w:rsid w:val="00BF480B"/>
    <w:rsid w:val="00C102A2"/>
    <w:rsid w:val="00C3771A"/>
    <w:rsid w:val="00C51ABD"/>
    <w:rsid w:val="00C85943"/>
    <w:rsid w:val="00CD55C0"/>
    <w:rsid w:val="00CE10FE"/>
    <w:rsid w:val="00CF0E4F"/>
    <w:rsid w:val="00CF688A"/>
    <w:rsid w:val="00D0393C"/>
    <w:rsid w:val="00D25162"/>
    <w:rsid w:val="00D41F24"/>
    <w:rsid w:val="00D67820"/>
    <w:rsid w:val="00DA1550"/>
    <w:rsid w:val="00E747A9"/>
    <w:rsid w:val="00E8475F"/>
    <w:rsid w:val="00EE66B9"/>
    <w:rsid w:val="00F211EF"/>
    <w:rsid w:val="00F34D33"/>
    <w:rsid w:val="00F575FD"/>
    <w:rsid w:val="00F804D6"/>
    <w:rsid w:val="00F825CC"/>
    <w:rsid w:val="00F90922"/>
    <w:rsid w:val="00FB7C81"/>
    <w:rsid w:val="00FE5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0D34060"/>
  <w15:docId w15:val="{A277DED5-4717-4D50-9DA8-6F7A1C5D8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Spacing"/>
    <w:qFormat/>
    <w:rsid w:val="00B3283D"/>
    <w:pPr>
      <w:spacing w:after="0" w:line="240" w:lineRule="auto"/>
    </w:pPr>
  </w:style>
  <w:style w:type="paragraph" w:styleId="Heading1">
    <w:name w:val="heading 1"/>
    <w:basedOn w:val="Normal"/>
    <w:next w:val="Normal"/>
    <w:link w:val="Heading1Char"/>
    <w:uiPriority w:val="9"/>
    <w:qFormat/>
    <w:rsid w:val="007A7AC1"/>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7A7AC1"/>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7A7AC1"/>
    <w:pPr>
      <w:keepNext/>
      <w:keepLines/>
      <w:spacing w:before="200"/>
      <w:outlineLvl w:val="2"/>
    </w:pPr>
    <w:rPr>
      <w:rFonts w:eastAsiaTheme="majorEastAsia" w:cstheme="majorBidi"/>
      <w:b/>
      <w:bCs/>
    </w:rPr>
  </w:style>
  <w:style w:type="paragraph" w:styleId="Heading4">
    <w:name w:val="heading 4"/>
    <w:basedOn w:val="Normal"/>
    <w:next w:val="Normal"/>
    <w:link w:val="Heading4Char"/>
    <w:uiPriority w:val="9"/>
    <w:unhideWhenUsed/>
    <w:qFormat/>
    <w:rsid w:val="007A7AC1"/>
    <w:pPr>
      <w:keepNext/>
      <w:keepLines/>
      <w:spacing w:before="20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7A7AC1"/>
    <w:pPr>
      <w:keepNext/>
      <w:keepLines/>
      <w:spacing w:before="20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5EDC"/>
    <w:pPr>
      <w:spacing w:after="0" w:line="240" w:lineRule="auto"/>
    </w:pPr>
  </w:style>
  <w:style w:type="character" w:customStyle="1" w:styleId="Heading2Char">
    <w:name w:val="Heading 2 Char"/>
    <w:basedOn w:val="DefaultParagraphFont"/>
    <w:link w:val="Heading2"/>
    <w:uiPriority w:val="9"/>
    <w:rsid w:val="007A7AC1"/>
    <w:rPr>
      <w:rFonts w:eastAsiaTheme="majorEastAsia" w:cstheme="majorBidi"/>
      <w:b/>
      <w:bCs/>
      <w:sz w:val="26"/>
      <w:szCs w:val="26"/>
    </w:rPr>
  </w:style>
  <w:style w:type="character" w:customStyle="1" w:styleId="Heading1Char">
    <w:name w:val="Heading 1 Char"/>
    <w:basedOn w:val="DefaultParagraphFont"/>
    <w:link w:val="Heading1"/>
    <w:uiPriority w:val="9"/>
    <w:rsid w:val="007A7AC1"/>
    <w:rPr>
      <w:rFonts w:eastAsiaTheme="majorEastAsia" w:cstheme="majorBidi"/>
      <w:b/>
      <w:bCs/>
      <w:sz w:val="28"/>
      <w:szCs w:val="28"/>
    </w:rPr>
  </w:style>
  <w:style w:type="character" w:customStyle="1" w:styleId="Heading3Char">
    <w:name w:val="Heading 3 Char"/>
    <w:basedOn w:val="DefaultParagraphFont"/>
    <w:link w:val="Heading3"/>
    <w:uiPriority w:val="9"/>
    <w:rsid w:val="007A7AC1"/>
    <w:rPr>
      <w:rFonts w:eastAsiaTheme="majorEastAsia" w:cstheme="majorBidi"/>
      <w:b/>
      <w:bCs/>
    </w:rPr>
  </w:style>
  <w:style w:type="paragraph" w:styleId="Title">
    <w:name w:val="Title"/>
    <w:basedOn w:val="Normal"/>
    <w:next w:val="Normal"/>
    <w:link w:val="TitleChar"/>
    <w:uiPriority w:val="10"/>
    <w:qFormat/>
    <w:rsid w:val="007A7AC1"/>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7A7AC1"/>
    <w:rPr>
      <w:rFonts w:eastAsiaTheme="majorEastAsia" w:cstheme="majorBidi"/>
      <w:spacing w:val="5"/>
      <w:kern w:val="28"/>
      <w:sz w:val="52"/>
      <w:szCs w:val="52"/>
    </w:rPr>
  </w:style>
  <w:style w:type="character" w:customStyle="1" w:styleId="Heading4Char">
    <w:name w:val="Heading 4 Char"/>
    <w:basedOn w:val="DefaultParagraphFont"/>
    <w:link w:val="Heading4"/>
    <w:uiPriority w:val="9"/>
    <w:rsid w:val="007A7AC1"/>
    <w:rPr>
      <w:rFonts w:eastAsiaTheme="majorEastAsia" w:cstheme="majorBidi"/>
      <w:b/>
      <w:bCs/>
      <w:i/>
      <w:iCs/>
    </w:rPr>
  </w:style>
  <w:style w:type="character" w:customStyle="1" w:styleId="Heading5Char">
    <w:name w:val="Heading 5 Char"/>
    <w:basedOn w:val="DefaultParagraphFont"/>
    <w:link w:val="Heading5"/>
    <w:uiPriority w:val="9"/>
    <w:semiHidden/>
    <w:rsid w:val="007A7AC1"/>
    <w:rPr>
      <w:rFonts w:eastAsiaTheme="majorEastAsia" w:cstheme="majorBidi"/>
    </w:rPr>
  </w:style>
  <w:style w:type="paragraph" w:styleId="Subtitle">
    <w:name w:val="Subtitle"/>
    <w:basedOn w:val="Normal"/>
    <w:next w:val="Normal"/>
    <w:link w:val="SubtitleChar"/>
    <w:uiPriority w:val="11"/>
    <w:qFormat/>
    <w:rsid w:val="007A7AC1"/>
    <w:pPr>
      <w:numPr>
        <w:ilvl w:val="1"/>
      </w:numPr>
    </w:pPr>
    <w:rPr>
      <w:rFonts w:eastAsiaTheme="majorEastAsia" w:cstheme="majorBidi"/>
      <w:i/>
      <w:iCs/>
      <w:spacing w:val="15"/>
      <w:szCs w:val="24"/>
    </w:rPr>
  </w:style>
  <w:style w:type="character" w:customStyle="1" w:styleId="SubtitleChar">
    <w:name w:val="Subtitle Char"/>
    <w:basedOn w:val="DefaultParagraphFont"/>
    <w:link w:val="Subtitle"/>
    <w:uiPriority w:val="11"/>
    <w:rsid w:val="007A7AC1"/>
    <w:rPr>
      <w:rFonts w:eastAsiaTheme="majorEastAsia" w:cstheme="majorBidi"/>
      <w:i/>
      <w:iCs/>
      <w:spacing w:val="15"/>
      <w:szCs w:val="24"/>
    </w:rPr>
  </w:style>
  <w:style w:type="character" w:styleId="IntenseEmphasis">
    <w:name w:val="Intense Emphasis"/>
    <w:basedOn w:val="DefaultParagraphFont"/>
    <w:uiPriority w:val="21"/>
    <w:qFormat/>
    <w:rsid w:val="007A7AC1"/>
    <w:rPr>
      <w:rFonts w:ascii="Arial" w:hAnsi="Arial"/>
      <w:b/>
      <w:bCs/>
      <w:i/>
      <w:iCs/>
      <w:color w:val="auto"/>
      <w:sz w:val="24"/>
    </w:rPr>
  </w:style>
  <w:style w:type="character" w:styleId="Strong">
    <w:name w:val="Strong"/>
    <w:basedOn w:val="DefaultParagraphFont"/>
    <w:uiPriority w:val="22"/>
    <w:qFormat/>
    <w:rsid w:val="007A7AC1"/>
    <w:rPr>
      <w:rFonts w:ascii="Arial" w:hAnsi="Arial"/>
      <w:b/>
      <w:bCs/>
      <w:sz w:val="24"/>
    </w:rPr>
  </w:style>
  <w:style w:type="character" w:styleId="SubtleEmphasis">
    <w:name w:val="Subtle Emphasis"/>
    <w:basedOn w:val="DefaultParagraphFont"/>
    <w:uiPriority w:val="19"/>
    <w:qFormat/>
    <w:rsid w:val="007A7AC1"/>
    <w:rPr>
      <w:rFonts w:ascii="Arial" w:hAnsi="Arial"/>
      <w:i/>
      <w:iCs/>
      <w:color w:val="auto"/>
      <w:sz w:val="24"/>
    </w:rPr>
  </w:style>
  <w:style w:type="character" w:styleId="Emphasis">
    <w:name w:val="Emphasis"/>
    <w:basedOn w:val="DefaultParagraphFont"/>
    <w:uiPriority w:val="20"/>
    <w:qFormat/>
    <w:rsid w:val="007A7AC1"/>
    <w:rPr>
      <w:rFonts w:ascii="Arial" w:hAnsi="Arial"/>
      <w:i/>
      <w:iCs/>
      <w:color w:val="auto"/>
      <w:sz w:val="24"/>
    </w:rPr>
  </w:style>
  <w:style w:type="paragraph" w:styleId="Quote">
    <w:name w:val="Quote"/>
    <w:basedOn w:val="Normal"/>
    <w:next w:val="Normal"/>
    <w:link w:val="QuoteChar"/>
    <w:uiPriority w:val="29"/>
    <w:qFormat/>
    <w:rsid w:val="007A7AC1"/>
    <w:rPr>
      <w:i/>
      <w:iCs/>
      <w:color w:val="000000" w:themeColor="text1"/>
    </w:rPr>
  </w:style>
  <w:style w:type="character" w:customStyle="1" w:styleId="QuoteChar">
    <w:name w:val="Quote Char"/>
    <w:basedOn w:val="DefaultParagraphFont"/>
    <w:link w:val="Quote"/>
    <w:uiPriority w:val="29"/>
    <w:rsid w:val="007A7AC1"/>
    <w:rPr>
      <w:i/>
      <w:iCs/>
      <w:color w:val="000000" w:themeColor="text1"/>
    </w:rPr>
  </w:style>
  <w:style w:type="paragraph" w:styleId="IntenseQuote">
    <w:name w:val="Intense Quote"/>
    <w:basedOn w:val="Normal"/>
    <w:next w:val="Normal"/>
    <w:link w:val="IntenseQuoteChar"/>
    <w:uiPriority w:val="30"/>
    <w:qFormat/>
    <w:rsid w:val="007A7AC1"/>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7A7AC1"/>
    <w:rPr>
      <w:b/>
      <w:bCs/>
      <w:i/>
      <w:iCs/>
    </w:rPr>
  </w:style>
  <w:style w:type="character" w:styleId="SubtleReference">
    <w:name w:val="Subtle Reference"/>
    <w:basedOn w:val="DefaultParagraphFont"/>
    <w:uiPriority w:val="31"/>
    <w:qFormat/>
    <w:rsid w:val="007A7AC1"/>
    <w:rPr>
      <w:rFonts w:ascii="Arial" w:hAnsi="Arial"/>
      <w:smallCaps/>
      <w:color w:val="auto"/>
      <w:sz w:val="24"/>
      <w:u w:val="single"/>
    </w:rPr>
  </w:style>
  <w:style w:type="character" w:styleId="IntenseReference">
    <w:name w:val="Intense Reference"/>
    <w:basedOn w:val="DefaultParagraphFont"/>
    <w:uiPriority w:val="32"/>
    <w:qFormat/>
    <w:rsid w:val="007A7AC1"/>
    <w:rPr>
      <w:rFonts w:ascii="Arial" w:hAnsi="Arial"/>
      <w:b/>
      <w:bCs/>
      <w:smallCaps/>
      <w:color w:val="auto"/>
      <w:spacing w:val="5"/>
      <w:sz w:val="24"/>
      <w:u w:val="single"/>
    </w:rPr>
  </w:style>
  <w:style w:type="character" w:styleId="BookTitle">
    <w:name w:val="Book Title"/>
    <w:basedOn w:val="DefaultParagraphFont"/>
    <w:uiPriority w:val="33"/>
    <w:qFormat/>
    <w:rsid w:val="007A7AC1"/>
    <w:rPr>
      <w:rFonts w:ascii="Arial" w:hAnsi="Arial"/>
      <w:b/>
      <w:bCs/>
      <w:smallCaps/>
      <w:color w:val="auto"/>
      <w:spacing w:val="5"/>
      <w:sz w:val="24"/>
    </w:rPr>
  </w:style>
  <w:style w:type="paragraph" w:styleId="ListParagraph">
    <w:name w:val="List Paragraph"/>
    <w:basedOn w:val="Normal"/>
    <w:uiPriority w:val="34"/>
    <w:qFormat/>
    <w:rsid w:val="007A7AC1"/>
    <w:pPr>
      <w:ind w:left="720"/>
      <w:contextualSpacing/>
    </w:pPr>
  </w:style>
  <w:style w:type="paragraph" w:styleId="Header">
    <w:name w:val="header"/>
    <w:basedOn w:val="Normal"/>
    <w:link w:val="HeaderChar"/>
    <w:uiPriority w:val="99"/>
    <w:unhideWhenUsed/>
    <w:rsid w:val="00484C34"/>
    <w:pPr>
      <w:tabs>
        <w:tab w:val="center" w:pos="4513"/>
        <w:tab w:val="right" w:pos="9026"/>
      </w:tabs>
    </w:pPr>
  </w:style>
  <w:style w:type="character" w:customStyle="1" w:styleId="HeaderChar">
    <w:name w:val="Header Char"/>
    <w:basedOn w:val="DefaultParagraphFont"/>
    <w:link w:val="Header"/>
    <w:uiPriority w:val="99"/>
    <w:rsid w:val="00484C34"/>
  </w:style>
  <w:style w:type="paragraph" w:styleId="Footer">
    <w:name w:val="footer"/>
    <w:basedOn w:val="Normal"/>
    <w:link w:val="FooterChar"/>
    <w:uiPriority w:val="99"/>
    <w:unhideWhenUsed/>
    <w:rsid w:val="00484C34"/>
    <w:pPr>
      <w:tabs>
        <w:tab w:val="center" w:pos="4513"/>
        <w:tab w:val="right" w:pos="9026"/>
      </w:tabs>
    </w:pPr>
  </w:style>
  <w:style w:type="character" w:customStyle="1" w:styleId="FooterChar">
    <w:name w:val="Footer Char"/>
    <w:basedOn w:val="DefaultParagraphFont"/>
    <w:link w:val="Footer"/>
    <w:uiPriority w:val="99"/>
    <w:rsid w:val="00484C34"/>
  </w:style>
  <w:style w:type="table" w:styleId="TableGrid">
    <w:name w:val="Table Grid"/>
    <w:basedOn w:val="TableNormal"/>
    <w:uiPriority w:val="59"/>
    <w:rsid w:val="00484C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F86"/>
    <w:rPr>
      <w:rFonts w:ascii="Segoe UI" w:hAnsi="Segoe UI"/>
      <w:sz w:val="18"/>
      <w:szCs w:val="18"/>
    </w:rPr>
  </w:style>
  <w:style w:type="character" w:customStyle="1" w:styleId="BalloonTextChar">
    <w:name w:val="Balloon Text Char"/>
    <w:basedOn w:val="DefaultParagraphFont"/>
    <w:link w:val="BalloonText"/>
    <w:uiPriority w:val="99"/>
    <w:semiHidden/>
    <w:rsid w:val="000D4F86"/>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4D7EE528-4E8A-496D-AF2D-A88B08093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Wigan Council</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 Manning</cp:lastModifiedBy>
  <cp:revision>2</cp:revision>
  <cp:lastPrinted>2017-11-30T11:54:00Z</cp:lastPrinted>
  <dcterms:created xsi:type="dcterms:W3CDTF">2017-12-01T10:20:00Z</dcterms:created>
  <dcterms:modified xsi:type="dcterms:W3CDTF">2017-12-01T10:20:00Z</dcterms:modified>
</cp:coreProperties>
</file>